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4E6C" w:rsidRPr="00636522" w:rsidRDefault="00B24000">
      <w:pPr>
        <w:snapToGrid w:val="0"/>
        <w:spacing w:line="240" w:lineRule="atLeast"/>
        <w:jc w:val="both"/>
        <w:rPr>
          <w:rFonts w:eastAsia="標楷體"/>
        </w:rPr>
      </w:pPr>
      <w:r>
        <w:rPr>
          <w:rFonts w:eastAsia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3B1FE7" wp14:editId="7943D61A">
                <wp:simplePos x="0" y="0"/>
                <wp:positionH relativeFrom="column">
                  <wp:posOffset>1830705</wp:posOffset>
                </wp:positionH>
                <wp:positionV relativeFrom="paragraph">
                  <wp:posOffset>11430</wp:posOffset>
                </wp:positionV>
                <wp:extent cx="1447800" cy="586740"/>
                <wp:effectExtent l="0" t="0" r="0" b="3810"/>
                <wp:wrapNone/>
                <wp:docPr id="5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586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24000" w:rsidRPr="00A82370" w:rsidRDefault="00B24000" w:rsidP="00B24000">
                            <w:pPr>
                              <w:snapToGrid w:val="0"/>
                              <w:jc w:val="distribute"/>
                              <w:rPr>
                                <w:rFonts w:ascii="標楷體" w:eastAsia="標楷體" w:hAnsi="標楷體"/>
                                <w:b/>
                                <w:spacing w:val="-20"/>
                                <w:sz w:val="28"/>
                                <w:szCs w:val="28"/>
                              </w:rPr>
                            </w:pPr>
                            <w:r w:rsidRPr="00A82370">
                              <w:rPr>
                                <w:rFonts w:ascii="標楷體" w:eastAsia="標楷體" w:hAnsi="標楷體" w:hint="eastAsia"/>
                                <w:b/>
                                <w:spacing w:val="-20"/>
                                <w:sz w:val="28"/>
                                <w:szCs w:val="28"/>
                              </w:rPr>
                              <w:t>學士班二年級</w:t>
                            </w:r>
                          </w:p>
                          <w:p w:rsidR="00B24000" w:rsidRPr="00A82370" w:rsidRDefault="00B24000" w:rsidP="00B24000">
                            <w:pPr>
                              <w:snapToGrid w:val="0"/>
                              <w:jc w:val="distribute"/>
                              <w:rPr>
                                <w:rFonts w:ascii="標楷體" w:eastAsia="標楷體" w:hAnsi="標楷體"/>
                                <w:b/>
                                <w:spacing w:val="-20"/>
                                <w:sz w:val="32"/>
                                <w:szCs w:val="32"/>
                              </w:rPr>
                            </w:pPr>
                            <w:r w:rsidRPr="00A82370">
                              <w:rPr>
                                <w:rFonts w:eastAsia="標楷體" w:hAnsi="標楷體" w:hint="eastAsia"/>
                                <w:b/>
                                <w:spacing w:val="-20"/>
                                <w:sz w:val="28"/>
                                <w:szCs w:val="28"/>
                              </w:rPr>
                              <w:t>進修學士班二年級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3B1FE7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left:0;text-align:left;margin-left:144.15pt;margin-top:.9pt;width:114pt;height:46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" filled="f" stroked="f" strokeweight=".5pt">
                <v:textbox>
                  <w:txbxContent>
                    <w:p w:rsidR="00B24000" w:rsidRPr="00A82370" w:rsidRDefault="00B24000" w:rsidP="00B24000">
                      <w:pPr>
                        <w:snapToGrid w:val="0"/>
                        <w:jc w:val="distribute"/>
                        <w:rPr>
                          <w:rFonts w:ascii="標楷體" w:eastAsia="標楷體" w:hAnsi="標楷體"/>
                          <w:b/>
                          <w:spacing w:val="-20"/>
                          <w:sz w:val="28"/>
                          <w:szCs w:val="28"/>
                        </w:rPr>
                      </w:pPr>
                      <w:r w:rsidRPr="00A82370">
                        <w:rPr>
                          <w:rFonts w:ascii="標楷體" w:eastAsia="標楷體" w:hAnsi="標楷體" w:hint="eastAsia"/>
                          <w:b/>
                          <w:spacing w:val="-20"/>
                          <w:sz w:val="28"/>
                          <w:szCs w:val="28"/>
                        </w:rPr>
                        <w:t>學士班二年級</w:t>
                      </w:r>
                    </w:p>
                    <w:p w:rsidR="00B24000" w:rsidRPr="00A82370" w:rsidRDefault="00B24000" w:rsidP="00B24000">
                      <w:pPr>
                        <w:snapToGrid w:val="0"/>
                        <w:jc w:val="distribute"/>
                        <w:rPr>
                          <w:rFonts w:ascii="標楷體" w:eastAsia="標楷體" w:hAnsi="標楷體"/>
                          <w:b/>
                          <w:spacing w:val="-20"/>
                          <w:sz w:val="32"/>
                          <w:szCs w:val="32"/>
                        </w:rPr>
                      </w:pPr>
                      <w:r w:rsidRPr="00A82370">
                        <w:rPr>
                          <w:rFonts w:eastAsia="標楷體" w:hAnsi="標楷體" w:hint="eastAsia"/>
                          <w:b/>
                          <w:spacing w:val="-20"/>
                          <w:sz w:val="28"/>
                          <w:szCs w:val="28"/>
                        </w:rPr>
                        <w:t>進修學士班二年級</w:t>
                      </w:r>
                    </w:p>
                  </w:txbxContent>
                </v:textbox>
              </v:shape>
            </w:pict>
          </mc:Fallback>
        </mc:AlternateContent>
      </w:r>
      <w:r w:rsidR="000B31A0" w:rsidRPr="00636522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-432435</wp:posOffset>
                </wp:positionH>
                <wp:positionV relativeFrom="paragraph">
                  <wp:posOffset>-78740</wp:posOffset>
                </wp:positionV>
                <wp:extent cx="6299835" cy="720090"/>
                <wp:effectExtent l="0" t="0" r="0" b="0"/>
                <wp:wrapNone/>
                <wp:docPr id="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9835" cy="720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E686F" w:rsidRPr="00B24000" w:rsidRDefault="006E686F" w:rsidP="00CE352F">
                            <w:pPr>
                              <w:spacing w:beforeLines="20" w:before="72"/>
                              <w:jc w:val="distribute"/>
                              <w:rPr>
                                <w:sz w:val="32"/>
                                <w:szCs w:val="32"/>
                              </w:rPr>
                            </w:pPr>
                            <w:r w:rsidRPr="00B24000">
                              <w:rPr>
                                <w:rFonts w:eastAsia="標楷體" w:hAnsi="標楷體" w:hint="eastAsia"/>
                                <w:spacing w:val="-20"/>
                                <w:sz w:val="32"/>
                                <w:szCs w:val="32"/>
                              </w:rPr>
                              <w:t>國立</w:t>
                            </w:r>
                            <w:proofErr w:type="gramStart"/>
                            <w:r w:rsidRPr="00B24000">
                              <w:rPr>
                                <w:rFonts w:eastAsia="標楷體" w:hAnsi="標楷體" w:hint="eastAsia"/>
                                <w:spacing w:val="-20"/>
                                <w:sz w:val="32"/>
                                <w:szCs w:val="32"/>
                              </w:rPr>
                              <w:t>臺</w:t>
                            </w:r>
                            <w:proofErr w:type="gramEnd"/>
                            <w:r w:rsidRPr="00B24000">
                              <w:rPr>
                                <w:rFonts w:eastAsia="標楷體" w:hAnsi="標楷體" w:hint="eastAsia"/>
                                <w:spacing w:val="-20"/>
                                <w:sz w:val="32"/>
                                <w:szCs w:val="32"/>
                              </w:rPr>
                              <w:t>南大學</w:t>
                            </w:r>
                            <w:r w:rsidRPr="00B24000">
                              <w:rPr>
                                <w:rFonts w:eastAsia="標楷體" w:hint="eastAsia"/>
                                <w:spacing w:val="-20"/>
                                <w:sz w:val="32"/>
                                <w:szCs w:val="32"/>
                              </w:rPr>
                              <w:t>10</w:t>
                            </w:r>
                            <w:r w:rsidRPr="00B24000">
                              <w:rPr>
                                <w:rFonts w:eastAsia="標楷體"/>
                                <w:spacing w:val="-20"/>
                                <w:sz w:val="32"/>
                                <w:szCs w:val="32"/>
                              </w:rPr>
                              <w:t>9</w:t>
                            </w:r>
                            <w:r w:rsidRPr="00B24000">
                              <w:rPr>
                                <w:rFonts w:eastAsia="標楷體" w:hAnsi="標楷體" w:hint="eastAsia"/>
                                <w:spacing w:val="-20"/>
                                <w:sz w:val="32"/>
                                <w:szCs w:val="32"/>
                              </w:rPr>
                              <w:t>學年度</w:t>
                            </w:r>
                            <w:r w:rsidR="00B24000" w:rsidRPr="00B24000">
                              <w:rPr>
                                <w:rFonts w:eastAsia="標楷體" w:hAnsi="標楷體" w:hint="eastAsia"/>
                                <w:spacing w:val="-2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B24000" w:rsidRPr="00B24000">
                              <w:rPr>
                                <w:rFonts w:eastAsia="標楷體" w:hAnsi="標楷體"/>
                                <w:spacing w:val="-20"/>
                                <w:sz w:val="32"/>
                                <w:szCs w:val="32"/>
                              </w:rPr>
                              <w:t xml:space="preserve">            </w:t>
                            </w:r>
                            <w:r w:rsidR="00B24000">
                              <w:rPr>
                                <w:rFonts w:eastAsia="標楷體" w:hAnsi="標楷體"/>
                                <w:spacing w:val="-2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B24000" w:rsidRPr="00B24000">
                              <w:rPr>
                                <w:rFonts w:eastAsia="標楷體" w:hAnsi="標楷體" w:hint="eastAsia"/>
                                <w:spacing w:val="-20"/>
                                <w:sz w:val="32"/>
                                <w:szCs w:val="32"/>
                              </w:rPr>
                              <w:t>轉學生</w:t>
                            </w:r>
                            <w:r w:rsidRPr="00B24000">
                              <w:rPr>
                                <w:rFonts w:eastAsia="標楷體" w:hAnsi="標楷體" w:hint="eastAsia"/>
                                <w:spacing w:val="-20"/>
                                <w:sz w:val="32"/>
                                <w:szCs w:val="32"/>
                              </w:rPr>
                              <w:t>招生考試</w:t>
                            </w:r>
                            <w:r w:rsidRPr="00B24000">
                              <w:rPr>
                                <w:rFonts w:eastAsia="標楷體" w:hint="eastAsia"/>
                                <w:spacing w:val="-2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24000">
                              <w:rPr>
                                <w:rFonts w:eastAsia="標楷體" w:hAnsi="標楷體" w:hint="eastAsia"/>
                                <w:b/>
                                <w:spacing w:val="-20"/>
                                <w:sz w:val="32"/>
                                <w:szCs w:val="32"/>
                              </w:rPr>
                              <w:t>國文</w:t>
                            </w:r>
                            <w:r w:rsidRPr="00B24000">
                              <w:rPr>
                                <w:rFonts w:eastAsia="標楷體" w:hint="eastAsia"/>
                                <w:spacing w:val="-2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24000">
                              <w:rPr>
                                <w:rFonts w:eastAsia="標楷體" w:hAnsi="標楷體" w:hint="eastAsia"/>
                                <w:spacing w:val="-20"/>
                                <w:sz w:val="32"/>
                                <w:szCs w:val="32"/>
                              </w:rPr>
                              <w:t>試題</w:t>
                            </w:r>
                            <w:r w:rsidRPr="00B24000">
                              <w:rPr>
                                <w:rFonts w:eastAsia="標楷體" w:hAnsi="標楷體" w:hint="eastAsia"/>
                                <w:sz w:val="32"/>
                                <w:szCs w:val="32"/>
                              </w:rPr>
                              <w:t>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" o:spid="_x0000_s1027" style="position:absolute;left:0;text-align:left;margin-left:-34.05pt;margin-top:-6.2pt;width:496.05pt;height:56.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" strokeweight="1.5pt">
                <v:textbox>
                  <w:txbxContent>
                    <w:p w:rsidR="006E686F" w:rsidRPr="00B24000" w:rsidRDefault="006E686F" w:rsidP="00CE352F">
                      <w:pPr>
                        <w:spacing w:beforeLines="20" w:before="72"/>
                        <w:jc w:val="distribute"/>
                        <w:rPr>
                          <w:sz w:val="32"/>
                          <w:szCs w:val="32"/>
                        </w:rPr>
                      </w:pPr>
                      <w:r w:rsidRPr="00B24000">
                        <w:rPr>
                          <w:rFonts w:eastAsia="標楷體" w:hAnsi="標楷體" w:hint="eastAsia"/>
                          <w:spacing w:val="-20"/>
                          <w:sz w:val="32"/>
                          <w:szCs w:val="32"/>
                        </w:rPr>
                        <w:t>國立</w:t>
                      </w:r>
                      <w:proofErr w:type="gramStart"/>
                      <w:r w:rsidRPr="00B24000">
                        <w:rPr>
                          <w:rFonts w:eastAsia="標楷體" w:hAnsi="標楷體" w:hint="eastAsia"/>
                          <w:spacing w:val="-20"/>
                          <w:sz w:val="32"/>
                          <w:szCs w:val="32"/>
                        </w:rPr>
                        <w:t>臺</w:t>
                      </w:r>
                      <w:proofErr w:type="gramEnd"/>
                      <w:r w:rsidRPr="00B24000">
                        <w:rPr>
                          <w:rFonts w:eastAsia="標楷體" w:hAnsi="標楷體" w:hint="eastAsia"/>
                          <w:spacing w:val="-20"/>
                          <w:sz w:val="32"/>
                          <w:szCs w:val="32"/>
                        </w:rPr>
                        <w:t>南大學</w:t>
                      </w:r>
                      <w:r w:rsidRPr="00B24000">
                        <w:rPr>
                          <w:rFonts w:eastAsia="標楷體" w:hint="eastAsia"/>
                          <w:spacing w:val="-20"/>
                          <w:sz w:val="32"/>
                          <w:szCs w:val="32"/>
                        </w:rPr>
                        <w:t>10</w:t>
                      </w:r>
                      <w:r w:rsidRPr="00B24000">
                        <w:rPr>
                          <w:rFonts w:eastAsia="標楷體"/>
                          <w:spacing w:val="-20"/>
                          <w:sz w:val="32"/>
                          <w:szCs w:val="32"/>
                        </w:rPr>
                        <w:t>9</w:t>
                      </w:r>
                      <w:r w:rsidRPr="00B24000">
                        <w:rPr>
                          <w:rFonts w:eastAsia="標楷體" w:hAnsi="標楷體" w:hint="eastAsia"/>
                          <w:spacing w:val="-20"/>
                          <w:sz w:val="32"/>
                          <w:szCs w:val="32"/>
                        </w:rPr>
                        <w:t>學年度</w:t>
                      </w:r>
                      <w:r w:rsidR="00B24000" w:rsidRPr="00B24000">
                        <w:rPr>
                          <w:rFonts w:eastAsia="標楷體" w:hAnsi="標楷體" w:hint="eastAsia"/>
                          <w:spacing w:val="-20"/>
                          <w:sz w:val="32"/>
                          <w:szCs w:val="32"/>
                        </w:rPr>
                        <w:t xml:space="preserve"> </w:t>
                      </w:r>
                      <w:r w:rsidR="00B24000" w:rsidRPr="00B24000">
                        <w:rPr>
                          <w:rFonts w:eastAsia="標楷體" w:hAnsi="標楷體"/>
                          <w:spacing w:val="-20"/>
                          <w:sz w:val="32"/>
                          <w:szCs w:val="32"/>
                        </w:rPr>
                        <w:t xml:space="preserve">            </w:t>
                      </w:r>
                      <w:r w:rsidR="00B24000">
                        <w:rPr>
                          <w:rFonts w:eastAsia="標楷體" w:hAnsi="標楷體"/>
                          <w:spacing w:val="-20"/>
                          <w:sz w:val="32"/>
                          <w:szCs w:val="32"/>
                        </w:rPr>
                        <w:t xml:space="preserve"> </w:t>
                      </w:r>
                      <w:r w:rsidR="00B24000" w:rsidRPr="00B24000">
                        <w:rPr>
                          <w:rFonts w:eastAsia="標楷體" w:hAnsi="標楷體" w:hint="eastAsia"/>
                          <w:spacing w:val="-20"/>
                          <w:sz w:val="32"/>
                          <w:szCs w:val="32"/>
                        </w:rPr>
                        <w:t>轉學生</w:t>
                      </w:r>
                      <w:r w:rsidRPr="00B24000">
                        <w:rPr>
                          <w:rFonts w:eastAsia="標楷體" w:hAnsi="標楷體" w:hint="eastAsia"/>
                          <w:spacing w:val="-20"/>
                          <w:sz w:val="32"/>
                          <w:szCs w:val="32"/>
                        </w:rPr>
                        <w:t>招生考試</w:t>
                      </w:r>
                      <w:r w:rsidRPr="00B24000">
                        <w:rPr>
                          <w:rFonts w:eastAsia="標楷體" w:hint="eastAsia"/>
                          <w:spacing w:val="-20"/>
                          <w:sz w:val="32"/>
                          <w:szCs w:val="32"/>
                        </w:rPr>
                        <w:t xml:space="preserve"> </w:t>
                      </w:r>
                      <w:r w:rsidRPr="00B24000">
                        <w:rPr>
                          <w:rFonts w:eastAsia="標楷體" w:hAnsi="標楷體" w:hint="eastAsia"/>
                          <w:b/>
                          <w:spacing w:val="-20"/>
                          <w:sz w:val="32"/>
                          <w:szCs w:val="32"/>
                        </w:rPr>
                        <w:t>國文</w:t>
                      </w:r>
                      <w:r w:rsidRPr="00B24000">
                        <w:rPr>
                          <w:rFonts w:eastAsia="標楷體" w:hint="eastAsia"/>
                          <w:spacing w:val="-20"/>
                          <w:sz w:val="32"/>
                          <w:szCs w:val="32"/>
                        </w:rPr>
                        <w:t xml:space="preserve"> </w:t>
                      </w:r>
                      <w:r w:rsidRPr="00B24000">
                        <w:rPr>
                          <w:rFonts w:eastAsia="標楷體" w:hAnsi="標楷體" w:hint="eastAsia"/>
                          <w:spacing w:val="-20"/>
                          <w:sz w:val="32"/>
                          <w:szCs w:val="32"/>
                        </w:rPr>
                        <w:t>試題</w:t>
                      </w:r>
                      <w:r w:rsidRPr="00B24000">
                        <w:rPr>
                          <w:rFonts w:eastAsia="標楷體" w:hAnsi="標楷體" w:hint="eastAsia"/>
                          <w:sz w:val="32"/>
                          <w:szCs w:val="32"/>
                        </w:rPr>
                        <w:t>卷</w:t>
                      </w:r>
                    </w:p>
                  </w:txbxContent>
                </v:textbox>
              </v:roundrect>
            </w:pict>
          </mc:Fallback>
        </mc:AlternateContent>
      </w:r>
    </w:p>
    <w:p w:rsidR="004C4E6C" w:rsidRPr="00636522" w:rsidRDefault="004C4E6C">
      <w:pPr>
        <w:snapToGrid w:val="0"/>
        <w:spacing w:line="240" w:lineRule="atLeast"/>
        <w:jc w:val="both"/>
        <w:rPr>
          <w:rFonts w:eastAsia="標楷體"/>
        </w:rPr>
      </w:pPr>
    </w:p>
    <w:p w:rsidR="004C4E6C" w:rsidRPr="00636522" w:rsidRDefault="004C4E6C">
      <w:pPr>
        <w:snapToGrid w:val="0"/>
        <w:spacing w:line="240" w:lineRule="atLeast"/>
        <w:jc w:val="both"/>
        <w:rPr>
          <w:rFonts w:eastAsia="標楷體"/>
        </w:rPr>
      </w:pPr>
    </w:p>
    <w:p w:rsidR="004C4E6C" w:rsidRPr="00636522" w:rsidRDefault="004C4E6C">
      <w:pPr>
        <w:snapToGrid w:val="0"/>
        <w:spacing w:line="240" w:lineRule="atLeast"/>
        <w:jc w:val="both"/>
        <w:rPr>
          <w:rFonts w:eastAsia="標楷體"/>
        </w:rPr>
      </w:pPr>
    </w:p>
    <w:p w:rsidR="00E22DF1" w:rsidRPr="00636522" w:rsidRDefault="000B31A0" w:rsidP="00E22DF1">
      <w:pPr>
        <w:spacing w:line="300" w:lineRule="exact"/>
        <w:ind w:firstLineChars="200" w:firstLine="480"/>
        <w:jc w:val="both"/>
        <w:rPr>
          <w:rFonts w:eastAsia="標楷體"/>
        </w:rPr>
      </w:pPr>
      <w:r w:rsidRPr="00636522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-432435</wp:posOffset>
                </wp:positionH>
                <wp:positionV relativeFrom="paragraph">
                  <wp:posOffset>0</wp:posOffset>
                </wp:positionV>
                <wp:extent cx="457200" cy="1266825"/>
                <wp:effectExtent l="0" t="0" r="0" b="0"/>
                <wp:wrapNone/>
                <wp:docPr id="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26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686F" w:rsidRDefault="006E686F" w:rsidP="00E22DF1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注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意 事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項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28" type="#_x0000_t202" style="position:absolute;left:0;text-align:left;margin-left:-34.05pt;margin-top:0;width:36pt;height:99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" filled="f" stroked="f">
                <v:textbox style="layout-flow:vertical-ideographic">
                  <w:txbxContent>
                    <w:p w:rsidR="006E686F" w:rsidRDefault="006E686F" w:rsidP="00E22DF1">
                      <w:pPr>
                        <w:snapToGrid w:val="0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注</w:t>
                      </w:r>
                      <w:r>
                        <w:rPr>
                          <w:rFonts w:ascii="標楷體" w:eastAsia="標楷體" w:hAnsi="標楷體" w:cs="新細明體" w:hint="eastAsi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意 事</w:t>
                      </w:r>
                      <w:r>
                        <w:rPr>
                          <w:rFonts w:ascii="標楷體" w:eastAsia="標楷體" w:hAnsi="標楷體" w:cs="新細明體" w:hint="eastAsi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項</w:t>
                      </w:r>
                    </w:p>
                  </w:txbxContent>
                </v:textbox>
              </v:shape>
            </w:pict>
          </mc:Fallback>
        </mc:AlternateContent>
      </w:r>
      <w:r w:rsidRPr="00636522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0" cy="1181100"/>
                <wp:effectExtent l="0" t="0" r="0" b="0"/>
                <wp:wrapNone/>
                <wp:docPr id="1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110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A00A17" id="Line 31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0" to="9pt,9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" strokeweight="3pt">
                <v:stroke linestyle="thinThin"/>
              </v:line>
            </w:pict>
          </mc:Fallback>
        </mc:AlternateContent>
      </w:r>
      <w:r w:rsidR="00E22DF1" w:rsidRPr="00636522">
        <w:rPr>
          <w:rFonts w:eastAsia="標楷體"/>
        </w:rPr>
        <w:t>一、請核對准考證與答案紙</w:t>
      </w:r>
      <w:r w:rsidR="006E686F" w:rsidRPr="00636522">
        <w:rPr>
          <w:rFonts w:eastAsia="標楷體"/>
        </w:rPr>
        <w:t>(</w:t>
      </w:r>
      <w:r w:rsidR="00E22DF1" w:rsidRPr="00636522">
        <w:rPr>
          <w:rFonts w:eastAsia="標楷體"/>
        </w:rPr>
        <w:t>卡</w:t>
      </w:r>
      <w:r w:rsidR="006E686F" w:rsidRPr="00636522">
        <w:rPr>
          <w:rFonts w:eastAsia="標楷體"/>
        </w:rPr>
        <w:t>)</w:t>
      </w:r>
      <w:r w:rsidR="00E22DF1" w:rsidRPr="00636522">
        <w:rPr>
          <w:rFonts w:eastAsia="標楷體"/>
        </w:rPr>
        <w:t>號碼是否相同。</w:t>
      </w:r>
    </w:p>
    <w:p w:rsidR="00E22DF1" w:rsidRPr="00636522" w:rsidRDefault="00E22DF1" w:rsidP="00E22DF1">
      <w:pPr>
        <w:spacing w:line="300" w:lineRule="exact"/>
        <w:ind w:left="960" w:hanging="480"/>
        <w:jc w:val="both"/>
        <w:rPr>
          <w:rFonts w:eastAsia="標楷體"/>
        </w:rPr>
      </w:pPr>
      <w:r w:rsidRPr="00636522">
        <w:rPr>
          <w:rFonts w:eastAsia="標楷體"/>
        </w:rPr>
        <w:t>二、選擇題每題</w:t>
      </w:r>
      <w:r w:rsidR="004921B4" w:rsidRPr="00636522">
        <w:rPr>
          <w:rFonts w:eastAsia="標楷體"/>
        </w:rPr>
        <w:t>2</w:t>
      </w:r>
      <w:r w:rsidRPr="00636522">
        <w:rPr>
          <w:rFonts w:eastAsia="標楷體"/>
        </w:rPr>
        <w:t>分共</w:t>
      </w:r>
      <w:r w:rsidR="004921B4" w:rsidRPr="00636522">
        <w:rPr>
          <w:rFonts w:eastAsia="標楷體"/>
        </w:rPr>
        <w:t>50</w:t>
      </w:r>
      <w:r w:rsidRPr="00636522">
        <w:rPr>
          <w:rFonts w:eastAsia="標楷體"/>
        </w:rPr>
        <w:t>題，每題都有</w:t>
      </w:r>
      <w:r w:rsidR="006E686F" w:rsidRPr="00636522">
        <w:rPr>
          <w:rFonts w:eastAsia="標楷體"/>
        </w:rPr>
        <w:t>(</w:t>
      </w:r>
      <w:r w:rsidRPr="00636522">
        <w:rPr>
          <w:rFonts w:eastAsia="標楷體"/>
        </w:rPr>
        <w:t>A</w:t>
      </w:r>
      <w:r w:rsidR="006E686F" w:rsidRPr="00636522">
        <w:rPr>
          <w:rFonts w:eastAsia="標楷體"/>
        </w:rPr>
        <w:t>)</w:t>
      </w:r>
      <w:r w:rsidRPr="00636522">
        <w:rPr>
          <w:rFonts w:eastAsia="標楷體"/>
        </w:rPr>
        <w:t>、</w:t>
      </w:r>
      <w:r w:rsidR="006E686F" w:rsidRPr="00636522">
        <w:rPr>
          <w:rFonts w:eastAsia="標楷體"/>
        </w:rPr>
        <w:t>(</w:t>
      </w:r>
      <w:r w:rsidRPr="00636522">
        <w:rPr>
          <w:rFonts w:eastAsia="標楷體"/>
        </w:rPr>
        <w:t>B</w:t>
      </w:r>
      <w:r w:rsidR="006E686F" w:rsidRPr="00636522">
        <w:rPr>
          <w:rFonts w:eastAsia="標楷體"/>
        </w:rPr>
        <w:t>)</w:t>
      </w:r>
      <w:r w:rsidRPr="00636522">
        <w:rPr>
          <w:rFonts w:eastAsia="標楷體"/>
        </w:rPr>
        <w:t>、</w:t>
      </w:r>
      <w:r w:rsidR="006E686F" w:rsidRPr="00636522">
        <w:rPr>
          <w:rFonts w:eastAsia="標楷體"/>
        </w:rPr>
        <w:t>(</w:t>
      </w:r>
      <w:r w:rsidRPr="00636522">
        <w:rPr>
          <w:rFonts w:eastAsia="標楷體"/>
        </w:rPr>
        <w:t>C</w:t>
      </w:r>
      <w:r w:rsidR="006E686F" w:rsidRPr="00636522">
        <w:rPr>
          <w:rFonts w:eastAsia="標楷體"/>
        </w:rPr>
        <w:t>)</w:t>
      </w:r>
      <w:r w:rsidRPr="00636522">
        <w:rPr>
          <w:rFonts w:eastAsia="標楷體"/>
        </w:rPr>
        <w:t>、</w:t>
      </w:r>
      <w:r w:rsidR="006E686F" w:rsidRPr="00636522">
        <w:rPr>
          <w:rFonts w:eastAsia="標楷體"/>
        </w:rPr>
        <w:t>(</w:t>
      </w:r>
      <w:r w:rsidRPr="00636522">
        <w:rPr>
          <w:rFonts w:eastAsia="標楷體"/>
        </w:rPr>
        <w:t>D</w:t>
      </w:r>
      <w:r w:rsidR="006E686F" w:rsidRPr="00636522">
        <w:rPr>
          <w:rFonts w:eastAsia="標楷體"/>
        </w:rPr>
        <w:t>)</w:t>
      </w:r>
      <w:r w:rsidRPr="00636522">
        <w:rPr>
          <w:rFonts w:eastAsia="標楷體"/>
        </w:rPr>
        <w:t>4</w:t>
      </w:r>
      <w:r w:rsidRPr="00636522">
        <w:rPr>
          <w:rFonts w:eastAsia="標楷體"/>
        </w:rPr>
        <w:t>個選項，請選出</w:t>
      </w:r>
      <w:r w:rsidRPr="00636522">
        <w:rPr>
          <w:rFonts w:eastAsia="標楷體"/>
        </w:rPr>
        <w:t>1</w:t>
      </w:r>
      <w:r w:rsidRPr="00636522">
        <w:rPr>
          <w:rFonts w:eastAsia="標楷體"/>
        </w:rPr>
        <w:t>個最適當的答案，然後在答案卡上</w:t>
      </w:r>
      <w:proofErr w:type="gramStart"/>
      <w:r w:rsidRPr="00636522">
        <w:rPr>
          <w:rFonts w:eastAsia="標楷體"/>
        </w:rPr>
        <w:t>同一題</w:t>
      </w:r>
      <w:proofErr w:type="gramEnd"/>
      <w:r w:rsidRPr="00636522">
        <w:rPr>
          <w:rFonts w:eastAsia="標楷體"/>
        </w:rPr>
        <w:t>號相對位置方格內，用</w:t>
      </w:r>
      <w:r w:rsidRPr="00636522">
        <w:rPr>
          <w:rFonts w:eastAsia="標楷體"/>
        </w:rPr>
        <w:t>2B</w:t>
      </w:r>
      <w:r w:rsidRPr="00636522">
        <w:rPr>
          <w:rFonts w:eastAsia="標楷體"/>
        </w:rPr>
        <w:t>軟心鉛筆畫記。如須塗改，務必用橡皮擦拭乾淨，不得用立可白塗</w:t>
      </w:r>
      <w:proofErr w:type="gramStart"/>
      <w:r w:rsidRPr="00636522">
        <w:rPr>
          <w:rFonts w:eastAsia="標楷體"/>
        </w:rPr>
        <w:t>拭</w:t>
      </w:r>
      <w:proofErr w:type="gramEnd"/>
      <w:r w:rsidRPr="00636522">
        <w:rPr>
          <w:rFonts w:eastAsia="標楷體"/>
        </w:rPr>
        <w:t>，否則不為電腦接受時應自行負責。答錯不倒扣。</w:t>
      </w:r>
    </w:p>
    <w:p w:rsidR="00FD3F37" w:rsidRPr="00636522" w:rsidRDefault="00E22DF1" w:rsidP="00636522">
      <w:pPr>
        <w:spacing w:line="300" w:lineRule="exact"/>
        <w:ind w:firstLineChars="200" w:firstLine="480"/>
        <w:jc w:val="both"/>
        <w:rPr>
          <w:rFonts w:eastAsia="標楷體"/>
        </w:rPr>
      </w:pPr>
      <w:r w:rsidRPr="00636522">
        <w:rPr>
          <w:rFonts w:eastAsia="標楷體"/>
        </w:rPr>
        <w:t>三、考完後將「答案卡」及「試題」一併繳</w:t>
      </w:r>
      <w:r w:rsidR="00692E86" w:rsidRPr="00636522">
        <w:rPr>
          <w:rFonts w:eastAsia="標楷體"/>
        </w:rPr>
        <w:t>回。</w:t>
      </w:r>
    </w:p>
    <w:p w:rsidR="00EC45E2" w:rsidRPr="00636522" w:rsidRDefault="00EC45E2" w:rsidP="00EC45E2">
      <w:pPr>
        <w:spacing w:line="300" w:lineRule="exact"/>
        <w:ind w:left="1080" w:hangingChars="450" w:hanging="1080"/>
        <w:jc w:val="both"/>
        <w:rPr>
          <w:rFonts w:eastAsia="標楷體"/>
        </w:rPr>
      </w:pPr>
    </w:p>
    <w:p w:rsidR="00EC45E2" w:rsidRPr="00636522" w:rsidRDefault="00EC45E2" w:rsidP="00A82370">
      <w:pPr>
        <w:spacing w:line="300" w:lineRule="exact"/>
        <w:ind w:left="1080" w:hangingChars="450" w:hanging="1080"/>
        <w:jc w:val="both"/>
        <w:rPr>
          <w:rFonts w:eastAsia="標楷體"/>
        </w:rPr>
      </w:pPr>
      <w:r w:rsidRPr="00636522">
        <w:rPr>
          <w:rFonts w:eastAsia="標楷體"/>
        </w:rPr>
        <w:t>一、選擇題</w:t>
      </w:r>
      <w:r w:rsidR="006E686F" w:rsidRPr="00636522">
        <w:rPr>
          <w:rFonts w:eastAsia="標楷體"/>
        </w:rPr>
        <w:t>(</w:t>
      </w:r>
      <w:r w:rsidRPr="00636522">
        <w:rPr>
          <w:rFonts w:eastAsia="標楷體"/>
        </w:rPr>
        <w:t>每題</w:t>
      </w:r>
      <w:r w:rsidRPr="00636522">
        <w:rPr>
          <w:rFonts w:eastAsia="標楷體"/>
        </w:rPr>
        <w:t>2</w:t>
      </w:r>
      <w:r w:rsidRPr="00636522">
        <w:rPr>
          <w:rFonts w:eastAsia="標楷體"/>
        </w:rPr>
        <w:t>分，共</w:t>
      </w:r>
      <w:r w:rsidR="002539A6">
        <w:rPr>
          <w:rFonts w:eastAsia="標楷體" w:hint="eastAsia"/>
        </w:rPr>
        <w:t>1</w:t>
      </w:r>
      <w:r w:rsidR="002539A6">
        <w:rPr>
          <w:rFonts w:eastAsia="標楷體"/>
        </w:rPr>
        <w:t>00</w:t>
      </w:r>
      <w:r w:rsidR="002539A6">
        <w:rPr>
          <w:rFonts w:eastAsia="標楷體"/>
        </w:rPr>
        <w:t>分</w:t>
      </w:r>
      <w:r w:rsidR="006E686F" w:rsidRPr="00636522">
        <w:rPr>
          <w:rFonts w:eastAsia="標楷體"/>
        </w:rPr>
        <w:t>)</w:t>
      </w:r>
      <w:r w:rsidRPr="00636522">
        <w:rPr>
          <w:rFonts w:eastAsia="標楷體"/>
        </w:rPr>
        <w:t>：</w:t>
      </w:r>
    </w:p>
    <w:p w:rsidR="00EC45E2" w:rsidRPr="00636522" w:rsidRDefault="0063652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rPr>
          <w:rFonts w:eastAsia="標楷體"/>
        </w:rPr>
      </w:pPr>
      <w:r>
        <w:rPr>
          <w:rFonts w:eastAsia="標楷體"/>
          <w:b/>
          <w:color w:val="FF0000"/>
        </w:rPr>
        <w:tab/>
      </w:r>
      <w:r w:rsidR="00EC45E2" w:rsidRPr="001D7173">
        <w:rPr>
          <w:rFonts w:eastAsia="標楷體"/>
        </w:rPr>
        <w:t>下列哪</w:t>
      </w:r>
      <w:proofErr w:type="gramStart"/>
      <w:r w:rsidR="00EC45E2" w:rsidRPr="001D7173">
        <w:rPr>
          <w:rFonts w:eastAsia="標楷體"/>
        </w:rPr>
        <w:t>個</w:t>
      </w:r>
      <w:proofErr w:type="gramEnd"/>
      <w:r w:rsidR="00EC45E2" w:rsidRPr="001D7173">
        <w:rPr>
          <w:rFonts w:eastAsia="標楷體"/>
        </w:rPr>
        <w:t>選項</w:t>
      </w:r>
      <w:r w:rsidR="00EC45E2" w:rsidRPr="00636522">
        <w:rPr>
          <w:rFonts w:eastAsia="標楷體"/>
        </w:rPr>
        <w:t>中「」內的字，是前後兩兩相同？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A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他</w:t>
      </w:r>
      <w:r w:rsidR="00EC45E2" w:rsidRPr="00A82370">
        <w:rPr>
          <w:rFonts w:ascii="標楷體" w:eastAsia="標楷體" w:hAnsi="標楷體"/>
        </w:rPr>
        <w:t>平日裡「</w:t>
      </w:r>
      <w:proofErr w:type="gramStart"/>
      <w:r w:rsidR="00EC45E2" w:rsidRPr="00A82370">
        <w:rPr>
          <w:rFonts w:ascii="標楷體" w:eastAsia="標楷體" w:hAnsi="標楷體"/>
        </w:rPr>
        <w:t>ㄐ</w:t>
      </w:r>
      <w:proofErr w:type="gramEnd"/>
      <w:r w:rsidR="00EC45E2" w:rsidRPr="00A82370">
        <w:rPr>
          <w:rFonts w:ascii="標楷體" w:eastAsia="標楷體" w:hAnsi="標楷體"/>
        </w:rPr>
        <w:t>ㄧˊ」</w:t>
      </w:r>
      <w:proofErr w:type="gramStart"/>
      <w:r w:rsidR="00EC45E2" w:rsidRPr="00A82370">
        <w:rPr>
          <w:rFonts w:ascii="標楷體" w:eastAsia="標楷體" w:hAnsi="標楷體"/>
        </w:rPr>
        <w:t>公好</w:t>
      </w:r>
      <w:proofErr w:type="gramEnd"/>
      <w:r w:rsidR="00EC45E2" w:rsidRPr="00A82370">
        <w:rPr>
          <w:rFonts w:ascii="標楷體" w:eastAsia="標楷體" w:hAnsi="標楷體"/>
        </w:rPr>
        <w:t>義，總是迫不「ㄐㄧˊ」</w:t>
      </w:r>
      <w:proofErr w:type="gramStart"/>
      <w:r w:rsidR="00EC45E2" w:rsidRPr="00A82370">
        <w:rPr>
          <w:rFonts w:ascii="標楷體" w:eastAsia="標楷體" w:hAnsi="標楷體"/>
        </w:rPr>
        <w:t>待地</w:t>
      </w:r>
      <w:proofErr w:type="gramEnd"/>
      <w:r w:rsidR="00EC45E2" w:rsidRPr="00A82370">
        <w:rPr>
          <w:rFonts w:ascii="標楷體" w:eastAsia="標楷體" w:hAnsi="標楷體"/>
        </w:rPr>
        <w:t>出錢出</w:t>
      </w:r>
      <w:r w:rsidR="00EC45E2" w:rsidRPr="00636522">
        <w:rPr>
          <w:rFonts w:eastAsia="標楷體"/>
        </w:rPr>
        <w:t>力。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他在</w:t>
      </w:r>
      <w:r w:rsidR="00EC45E2" w:rsidRPr="00636522">
        <w:rPr>
          <w:rFonts w:eastAsia="標楷體"/>
        </w:rPr>
        <w:t>FB</w:t>
      </w:r>
      <w:r w:rsidR="00EC45E2" w:rsidRPr="00636522">
        <w:rPr>
          <w:rFonts w:eastAsia="標楷體"/>
        </w:rPr>
        <w:t>上的言</w:t>
      </w:r>
      <w:r w:rsidR="00EC45E2" w:rsidRPr="00A82370">
        <w:rPr>
          <w:rFonts w:ascii="標楷體" w:eastAsia="標楷體" w:hAnsi="標楷體"/>
        </w:rPr>
        <w:t>論，不但「</w:t>
      </w:r>
      <w:proofErr w:type="gramStart"/>
      <w:r w:rsidR="00EC45E2" w:rsidRPr="00A82370">
        <w:rPr>
          <w:rFonts w:ascii="標楷體" w:eastAsia="標楷體" w:hAnsi="標楷體"/>
        </w:rPr>
        <w:t>ㄅ</w:t>
      </w:r>
      <w:proofErr w:type="gramEnd"/>
      <w:r w:rsidR="00EC45E2" w:rsidRPr="00A82370">
        <w:rPr>
          <w:rFonts w:ascii="標楷體" w:eastAsia="標楷體" w:hAnsi="標楷體"/>
        </w:rPr>
        <w:t>ㄧˋ」談新聞八卦，還能切中時「ㄅㄧˋ」</w:t>
      </w:r>
      <w:r w:rsidR="00EC45E2" w:rsidRPr="00636522">
        <w:rPr>
          <w:rFonts w:eastAsia="標楷體"/>
        </w:rPr>
        <w:t>。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  <w:szCs w:val="22"/>
        </w:rPr>
        <w:t>總是</w:t>
      </w:r>
      <w:r w:rsidR="00EC45E2" w:rsidRPr="00636522">
        <w:rPr>
          <w:rFonts w:eastAsia="標楷體"/>
        </w:rPr>
        <w:t>要等到</w:t>
      </w:r>
      <w:r w:rsidR="00EC45E2" w:rsidRPr="00A82370">
        <w:rPr>
          <w:rFonts w:ascii="標楷體" w:eastAsia="標楷體" w:hAnsi="標楷體"/>
        </w:rPr>
        <w:t>「</w:t>
      </w:r>
      <w:proofErr w:type="gramStart"/>
      <w:r w:rsidR="00EC45E2" w:rsidRPr="00A82370">
        <w:rPr>
          <w:rFonts w:ascii="標楷體" w:eastAsia="標楷體" w:hAnsi="標楷體"/>
        </w:rPr>
        <w:t>ㄍ</w:t>
      </w:r>
      <w:proofErr w:type="gramEnd"/>
      <w:r w:rsidR="00EC45E2" w:rsidRPr="00A82370">
        <w:rPr>
          <w:rFonts w:ascii="標楷體" w:eastAsia="標楷體" w:hAnsi="標楷體"/>
        </w:rPr>
        <w:t>ㄞˋ」棺論定，才能斷言誰是真正的「ㄍㄞˋ」世英雄</w:t>
      </w:r>
      <w:r w:rsidR="00EC45E2" w:rsidRPr="00636522">
        <w:rPr>
          <w:rFonts w:eastAsia="標楷體"/>
        </w:rPr>
        <w:t>。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  <w:szCs w:val="22"/>
        </w:rPr>
        <w:t>這些</w:t>
      </w:r>
      <w:r w:rsidR="00EC45E2" w:rsidRPr="00636522">
        <w:rPr>
          <w:rFonts w:eastAsia="標楷體"/>
        </w:rPr>
        <w:t>陳腔</w:t>
      </w:r>
      <w:r w:rsidR="00EC45E2" w:rsidRPr="00A82370">
        <w:rPr>
          <w:rFonts w:ascii="標楷體" w:eastAsia="標楷體" w:hAnsi="標楷體"/>
        </w:rPr>
        <w:t>「</w:t>
      </w:r>
      <w:proofErr w:type="gramStart"/>
      <w:r w:rsidR="00EC45E2" w:rsidRPr="00A82370">
        <w:rPr>
          <w:rFonts w:ascii="標楷體" w:eastAsia="標楷體" w:hAnsi="標楷體"/>
        </w:rPr>
        <w:t>ㄌ</w:t>
      </w:r>
      <w:proofErr w:type="gramEnd"/>
      <w:r w:rsidR="00EC45E2" w:rsidRPr="00A82370">
        <w:rPr>
          <w:rFonts w:ascii="標楷體" w:eastAsia="標楷體" w:hAnsi="標楷體"/>
        </w:rPr>
        <w:t>ㄢˋ」調，並不能使我們國家的未來更燦「ㄌㄢˋ」</w:t>
      </w:r>
      <w:r w:rsidR="00EC45E2" w:rsidRPr="00636522">
        <w:rPr>
          <w:rFonts w:eastAsia="標楷體"/>
        </w:rPr>
        <w:t>。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rPr>
          <w:rFonts w:eastAsia="標楷體"/>
          <w:color w:val="000000"/>
        </w:rPr>
      </w:pPr>
      <w:r w:rsidRPr="00636522">
        <w:rPr>
          <w:rFonts w:eastAsia="標楷體"/>
          <w:color w:val="000000"/>
        </w:rPr>
        <w:t>《孟子</w:t>
      </w:r>
      <w:r w:rsidRPr="00636522">
        <w:rPr>
          <w:rFonts w:eastAsia="標楷體"/>
          <w:color w:val="000000"/>
        </w:rPr>
        <w:t>‧</w:t>
      </w:r>
      <w:r w:rsidRPr="00636522">
        <w:rPr>
          <w:rFonts w:eastAsia="標楷體"/>
          <w:color w:val="000000"/>
        </w:rPr>
        <w:t>告子上》：「</w:t>
      </w:r>
      <w:r w:rsidR="005F0FB6">
        <w:rPr>
          <w:rFonts w:ascii="標楷體" w:eastAsia="標楷體" w:hAnsi="標楷體" w:hint="eastAsia"/>
          <w:color w:val="000000"/>
        </w:rPr>
        <w:t>□</w:t>
      </w:r>
      <w:proofErr w:type="gramStart"/>
      <w:r w:rsidRPr="00636522">
        <w:rPr>
          <w:rFonts w:eastAsia="標楷體"/>
          <w:szCs w:val="22"/>
        </w:rPr>
        <w:t>信無分</w:t>
      </w:r>
      <w:proofErr w:type="gramEnd"/>
      <w:r w:rsidRPr="00636522">
        <w:rPr>
          <w:rFonts w:eastAsia="標楷體"/>
          <w:szCs w:val="22"/>
        </w:rPr>
        <w:t>於</w:t>
      </w:r>
      <w:r w:rsidRPr="001D7173">
        <w:rPr>
          <w:rFonts w:eastAsia="標楷體"/>
        </w:rPr>
        <w:t>東西</w:t>
      </w:r>
      <w:r w:rsidRPr="00636522">
        <w:rPr>
          <w:rFonts w:eastAsia="標楷體"/>
          <w:color w:val="000000"/>
        </w:rPr>
        <w:t>。無分於上下乎？人性之善也，猶</w:t>
      </w:r>
      <w:r w:rsidR="005F0FB6">
        <w:rPr>
          <w:rFonts w:ascii="標楷體" w:eastAsia="標楷體" w:hAnsi="標楷體" w:hint="eastAsia"/>
          <w:color w:val="000000"/>
        </w:rPr>
        <w:t>□</w:t>
      </w:r>
      <w:r w:rsidRPr="00636522">
        <w:rPr>
          <w:rFonts w:eastAsia="標楷體"/>
          <w:color w:val="000000"/>
        </w:rPr>
        <w:t>之就下也。人無有不善，</w:t>
      </w:r>
      <w:r w:rsidR="005F0FB6">
        <w:rPr>
          <w:rFonts w:ascii="標楷體" w:eastAsia="標楷體" w:hAnsi="標楷體" w:hint="eastAsia"/>
          <w:color w:val="000000"/>
        </w:rPr>
        <w:t>□</w:t>
      </w:r>
      <w:r w:rsidRPr="00636522">
        <w:rPr>
          <w:rFonts w:eastAsia="標楷體"/>
          <w:color w:val="000000"/>
        </w:rPr>
        <w:t>無有不下。」請</w:t>
      </w:r>
      <w:r w:rsidRPr="002539A6">
        <w:rPr>
          <w:rFonts w:ascii="標楷體" w:eastAsia="標楷體" w:hAnsi="標楷體"/>
          <w:color w:val="000000"/>
        </w:rPr>
        <w:t>問</w:t>
      </w:r>
      <w:r w:rsidR="005F0FB6" w:rsidRPr="002539A6">
        <w:rPr>
          <w:rFonts w:ascii="標楷體" w:eastAsia="標楷體" w:hAnsi="標楷體"/>
          <w:color w:val="000000"/>
        </w:rPr>
        <w:t>□</w:t>
      </w:r>
      <w:r w:rsidRPr="002539A6">
        <w:rPr>
          <w:rFonts w:ascii="標楷體" w:eastAsia="標楷體" w:hAnsi="標楷體"/>
          <w:color w:val="000000"/>
        </w:rPr>
        <w:t>應植</w:t>
      </w:r>
      <w:r w:rsidRPr="00636522">
        <w:rPr>
          <w:rFonts w:eastAsia="標楷體"/>
          <w:color w:val="000000"/>
        </w:rPr>
        <w:t>入：</w:t>
      </w:r>
    </w:p>
    <w:p w:rsidR="00EC45E2" w:rsidRPr="00636522" w:rsidRDefault="00636522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Pr="00636522">
        <w:rPr>
          <w:rFonts w:eastAsia="標楷體"/>
        </w:rPr>
        <w:t>(A)</w:t>
      </w:r>
      <w:r w:rsidR="00EC45E2" w:rsidRPr="00636522">
        <w:rPr>
          <w:rFonts w:eastAsia="標楷體"/>
        </w:rPr>
        <w:t>石</w:t>
      </w:r>
      <w:r>
        <w:rPr>
          <w:rFonts w:eastAsia="標楷體"/>
        </w:rPr>
        <w:tab/>
      </w: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B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水</w:t>
      </w:r>
      <w:r w:rsidR="006E686F"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玉</w:t>
      </w:r>
      <w:r w:rsidR="006E686F"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風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rPr>
          <w:rFonts w:eastAsia="標楷體"/>
          <w:szCs w:val="22"/>
        </w:rPr>
      </w:pPr>
      <w:r w:rsidRPr="00636522">
        <w:rPr>
          <w:rFonts w:eastAsia="標楷體"/>
          <w:szCs w:val="22"/>
        </w:rPr>
        <w:t>關於量詞</w:t>
      </w:r>
      <w:r w:rsidRPr="001D7173">
        <w:rPr>
          <w:rFonts w:eastAsia="標楷體"/>
        </w:rPr>
        <w:t>使用</w:t>
      </w:r>
      <w:r w:rsidRPr="00636522">
        <w:rPr>
          <w:rFonts w:eastAsia="標楷體"/>
          <w:szCs w:val="22"/>
        </w:rPr>
        <w:t>，下列何者最為正確？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A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一架</w:t>
      </w:r>
      <w:r w:rsidR="00EC45E2" w:rsidRPr="00636522">
        <w:rPr>
          <w:rFonts w:eastAsia="標楷體"/>
          <w:szCs w:val="22"/>
        </w:rPr>
        <w:t>古琴</w:t>
      </w:r>
      <w:r w:rsidR="00EC45E2" w:rsidRPr="00636522">
        <w:rPr>
          <w:rFonts w:eastAsia="標楷體"/>
        </w:rPr>
        <w:t>／一縷炊煙／一紙家書</w:t>
      </w:r>
      <w:r w:rsidR="00636522">
        <w:rPr>
          <w:rFonts w:eastAsia="標楷體"/>
        </w:rPr>
        <w:tab/>
      </w:r>
      <w:r w:rsidRPr="00636522">
        <w:rPr>
          <w:rFonts w:eastAsia="標楷體"/>
        </w:rPr>
        <w:t>(</w:t>
      </w:r>
      <w:r w:rsidR="00EC45E2" w:rsidRPr="00636522">
        <w:rPr>
          <w:rFonts w:eastAsia="標楷體"/>
        </w:rPr>
        <w:t>B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一輪新月／一道曙光／一葉扁舟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一幅對聯／一彎清泉／一幀照片</w:t>
      </w:r>
      <w:r w:rsidR="00636522">
        <w:rPr>
          <w:rFonts w:eastAsia="標楷體"/>
        </w:rPr>
        <w:tab/>
      </w:r>
      <w:r w:rsidRPr="00636522">
        <w:rPr>
          <w:rFonts w:eastAsia="標楷體"/>
        </w:rPr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proofErr w:type="gramStart"/>
      <w:r w:rsidR="00EC45E2" w:rsidRPr="00636522">
        <w:rPr>
          <w:rFonts w:eastAsia="標楷體"/>
        </w:rPr>
        <w:t>一</w:t>
      </w:r>
      <w:proofErr w:type="gramEnd"/>
      <w:r w:rsidR="00EC45E2" w:rsidRPr="00636522">
        <w:rPr>
          <w:rFonts w:eastAsia="標楷體"/>
        </w:rPr>
        <w:t>錠銀子／一鎮印章／一席禮服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rPr>
          <w:rFonts w:eastAsia="標楷體"/>
        </w:rPr>
      </w:pPr>
      <w:r w:rsidRPr="00636522">
        <w:rPr>
          <w:rFonts w:eastAsia="標楷體"/>
        </w:rPr>
        <w:t>下列「」中的字，何者前後讀音相同？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A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英雄氣「概」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感「</w:t>
      </w:r>
      <w:proofErr w:type="gramStart"/>
      <w:r w:rsidR="00EC45E2" w:rsidRPr="00636522">
        <w:rPr>
          <w:rFonts w:eastAsia="標楷體"/>
        </w:rPr>
        <w:t>慨</w:t>
      </w:r>
      <w:proofErr w:type="gramEnd"/>
      <w:r w:rsidR="00EC45E2" w:rsidRPr="00636522">
        <w:rPr>
          <w:rFonts w:eastAsia="標楷體"/>
        </w:rPr>
        <w:t>」良多</w:t>
      </w: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心力交「瘁」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「淬」煉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「</w:t>
      </w:r>
      <w:proofErr w:type="gramStart"/>
      <w:r w:rsidR="00EC45E2" w:rsidRPr="00636522">
        <w:rPr>
          <w:rFonts w:eastAsia="標楷體"/>
        </w:rPr>
        <w:t>盱</w:t>
      </w:r>
      <w:proofErr w:type="gramEnd"/>
      <w:r w:rsidR="00EC45E2" w:rsidRPr="00636522">
        <w:rPr>
          <w:rFonts w:eastAsia="標楷體"/>
        </w:rPr>
        <w:t>」衡時局／「紆」尊降貴</w:t>
      </w: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「糜」費家產／鉅細「靡」遺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rPr>
          <w:rFonts w:eastAsia="標楷體"/>
          <w:szCs w:val="22"/>
        </w:rPr>
      </w:pPr>
      <w:r w:rsidRPr="00636522">
        <w:rPr>
          <w:rFonts w:eastAsia="標楷體"/>
          <w:szCs w:val="22"/>
        </w:rPr>
        <w:t>下列各組文句「」中的詞，意義相同的選項是：</w:t>
      </w:r>
    </w:p>
    <w:p w:rsidR="00EC45E2" w:rsidRPr="00636522" w:rsidRDefault="00636522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A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今「適」</w:t>
      </w:r>
      <w:r w:rsidR="00EC45E2" w:rsidRPr="00636522">
        <w:rPr>
          <w:rFonts w:eastAsia="標楷體"/>
          <w:szCs w:val="22"/>
        </w:rPr>
        <w:t>樂土</w:t>
      </w:r>
      <w:r w:rsidR="00EC45E2" w:rsidRPr="00636522">
        <w:rPr>
          <w:rFonts w:eastAsia="標楷體"/>
        </w:rPr>
        <w:t>，優遊京</w:t>
      </w:r>
      <w:proofErr w:type="gramStart"/>
      <w:r w:rsidR="00EC45E2" w:rsidRPr="00636522">
        <w:rPr>
          <w:rFonts w:eastAsia="標楷體"/>
        </w:rPr>
        <w:t>邑</w:t>
      </w:r>
      <w:proofErr w:type="gramEnd"/>
      <w:r>
        <w:rPr>
          <w:rFonts w:eastAsia="標楷體"/>
        </w:rPr>
        <w:t>／</w:t>
      </w:r>
      <w:r w:rsidR="00EC45E2" w:rsidRPr="00636522">
        <w:rPr>
          <w:rFonts w:eastAsia="標楷體"/>
        </w:rPr>
        <w:t>余「適」有觀</w:t>
      </w:r>
      <w:proofErr w:type="gramStart"/>
      <w:r w:rsidR="00EC45E2" w:rsidRPr="00636522">
        <w:rPr>
          <w:rFonts w:eastAsia="標楷體"/>
        </w:rPr>
        <w:t>海之</w:t>
      </w:r>
      <w:proofErr w:type="gramEnd"/>
      <w:r w:rsidR="00EC45E2" w:rsidRPr="00636522">
        <w:rPr>
          <w:rFonts w:eastAsia="標楷體"/>
        </w:rPr>
        <w:t>興。</w:t>
      </w:r>
    </w:p>
    <w:p w:rsidR="00EC45E2" w:rsidRPr="00636522" w:rsidRDefault="00636522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Chars="39" w:left="562" w:hangingChars="195" w:hanging="468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B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「信」言不美，美言不信</w:t>
      </w:r>
      <w:r>
        <w:rPr>
          <w:rFonts w:eastAsia="標楷體"/>
        </w:rPr>
        <w:t>／</w:t>
      </w:r>
      <w:r w:rsidR="00EC45E2" w:rsidRPr="00636522">
        <w:rPr>
          <w:rFonts w:eastAsia="標楷體"/>
        </w:rPr>
        <w:t>「信」人力足以</w:t>
      </w:r>
      <w:proofErr w:type="gramStart"/>
      <w:r w:rsidR="00EC45E2" w:rsidRPr="00636522">
        <w:rPr>
          <w:rFonts w:eastAsia="標楷體"/>
        </w:rPr>
        <w:t>補天事之</w:t>
      </w:r>
      <w:proofErr w:type="gramEnd"/>
      <w:r w:rsidR="00EC45E2" w:rsidRPr="00636522">
        <w:rPr>
          <w:rFonts w:eastAsia="標楷體"/>
        </w:rPr>
        <w:t>窮，然百分中不過二三分。</w:t>
      </w:r>
    </w:p>
    <w:p w:rsidR="00EC45E2" w:rsidRPr="00636522" w:rsidRDefault="00636522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Chars="39" w:left="562" w:hangingChars="195" w:hanging="468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C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「賢」</w:t>
      </w:r>
      <w:proofErr w:type="gramStart"/>
      <w:r w:rsidR="00EC45E2" w:rsidRPr="00636522">
        <w:rPr>
          <w:rFonts w:eastAsia="標楷體"/>
        </w:rPr>
        <w:t>舜則去堯之</w:t>
      </w:r>
      <w:proofErr w:type="gramEnd"/>
      <w:r w:rsidR="00EC45E2" w:rsidRPr="00636522">
        <w:rPr>
          <w:rFonts w:eastAsia="標楷體"/>
        </w:rPr>
        <w:t>明察；</w:t>
      </w:r>
      <w:proofErr w:type="gramStart"/>
      <w:r w:rsidR="00EC45E2" w:rsidRPr="00636522">
        <w:rPr>
          <w:rFonts w:eastAsia="標楷體"/>
        </w:rPr>
        <w:t>聖堯則去舜之</w:t>
      </w:r>
      <w:proofErr w:type="gramEnd"/>
      <w:r w:rsidR="00EC45E2" w:rsidRPr="00636522">
        <w:rPr>
          <w:rFonts w:eastAsia="標楷體"/>
        </w:rPr>
        <w:t>德化</w:t>
      </w:r>
      <w:r>
        <w:rPr>
          <w:rFonts w:eastAsia="標楷體"/>
        </w:rPr>
        <w:t>／</w:t>
      </w:r>
      <w:r w:rsidR="00EC45E2" w:rsidRPr="00636522">
        <w:rPr>
          <w:rFonts w:eastAsia="標楷體"/>
        </w:rPr>
        <w:t>親「賢」</w:t>
      </w:r>
      <w:proofErr w:type="gramStart"/>
      <w:r w:rsidR="00EC45E2" w:rsidRPr="00636522">
        <w:rPr>
          <w:rFonts w:eastAsia="標楷體"/>
        </w:rPr>
        <w:t>臣遠小</w:t>
      </w:r>
      <w:proofErr w:type="gramEnd"/>
      <w:r w:rsidR="00EC45E2" w:rsidRPr="00636522">
        <w:rPr>
          <w:rFonts w:eastAsia="標楷體"/>
        </w:rPr>
        <w:t>人，此</w:t>
      </w:r>
      <w:proofErr w:type="gramStart"/>
      <w:r w:rsidR="00EC45E2" w:rsidRPr="00636522">
        <w:rPr>
          <w:rFonts w:eastAsia="標楷體"/>
        </w:rPr>
        <w:t>先漢所</w:t>
      </w:r>
      <w:proofErr w:type="gramEnd"/>
      <w:r w:rsidR="00EC45E2" w:rsidRPr="00636522">
        <w:rPr>
          <w:rFonts w:eastAsia="標楷體"/>
        </w:rPr>
        <w:t>以興隆也。</w:t>
      </w:r>
    </w:p>
    <w:p w:rsidR="00EC45E2" w:rsidRPr="00636522" w:rsidRDefault="00636522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Chars="39" w:left="562" w:hangingChars="195" w:hanging="468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D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冉求曰：非不「說」子之道，力不足也</w:t>
      </w:r>
      <w:r>
        <w:rPr>
          <w:rFonts w:eastAsia="標楷體"/>
        </w:rPr>
        <w:t>／</w:t>
      </w:r>
      <w:proofErr w:type="gramStart"/>
      <w:r w:rsidR="00EC45E2" w:rsidRPr="00636522">
        <w:rPr>
          <w:rFonts w:eastAsia="標楷體"/>
        </w:rPr>
        <w:t>君子易事而</w:t>
      </w:r>
      <w:proofErr w:type="gramEnd"/>
      <w:r w:rsidR="00EC45E2" w:rsidRPr="00636522">
        <w:rPr>
          <w:rFonts w:eastAsia="標楷體"/>
        </w:rPr>
        <w:t>難「說」也，說之不以道，</w:t>
      </w:r>
      <w:proofErr w:type="gramStart"/>
      <w:r w:rsidR="00EC45E2" w:rsidRPr="00636522">
        <w:rPr>
          <w:rFonts w:eastAsia="標楷體"/>
        </w:rPr>
        <w:t>不說</w:t>
      </w:r>
      <w:proofErr w:type="gramEnd"/>
      <w:r w:rsidR="00EC45E2" w:rsidRPr="00636522">
        <w:rPr>
          <w:rFonts w:eastAsia="標楷體"/>
        </w:rPr>
        <w:t>也。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91" w:hangingChars="163" w:hanging="391"/>
        <w:rPr>
          <w:rFonts w:eastAsia="標楷體"/>
        </w:rPr>
      </w:pPr>
      <w:r w:rsidRPr="00636522">
        <w:rPr>
          <w:rFonts w:eastAsia="標楷體"/>
        </w:rPr>
        <w:t>下列何者</w:t>
      </w:r>
      <w:r w:rsidRPr="00636522">
        <w:rPr>
          <w:rFonts w:eastAsia="標楷體"/>
          <w:b/>
          <w:u w:val="single"/>
        </w:rPr>
        <w:t>沒有</w:t>
      </w:r>
      <w:r w:rsidRPr="001D7173">
        <w:rPr>
          <w:rFonts w:eastAsia="標楷體"/>
          <w:szCs w:val="22"/>
        </w:rPr>
        <w:t>錯別字</w:t>
      </w:r>
      <w:r w:rsidRPr="00636522">
        <w:rPr>
          <w:rFonts w:eastAsia="標楷體"/>
        </w:rPr>
        <w:t>？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A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政治人物透過媒體</w:t>
      </w:r>
      <w:proofErr w:type="gramStart"/>
      <w:r w:rsidR="00EC45E2" w:rsidRPr="00636522">
        <w:rPr>
          <w:rFonts w:eastAsia="標楷體"/>
        </w:rPr>
        <w:t>大聲急呼</w:t>
      </w:r>
      <w:proofErr w:type="gramEnd"/>
      <w:r w:rsidR="00EC45E2" w:rsidRPr="00636522">
        <w:rPr>
          <w:rFonts w:eastAsia="標楷體"/>
        </w:rPr>
        <w:t>，懇求選民投他一票，以挽救他的選舉危機。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我們都對你有很高的期待，你不能昧著良心做事。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他雖然</w:t>
      </w:r>
      <w:r w:rsidR="00EC45E2" w:rsidRPr="00636522">
        <w:rPr>
          <w:rFonts w:eastAsia="標楷體"/>
          <w:szCs w:val="22"/>
        </w:rPr>
        <w:t>充滿</w:t>
      </w:r>
      <w:r w:rsidR="00EC45E2" w:rsidRPr="00636522">
        <w:rPr>
          <w:rFonts w:eastAsia="標楷體"/>
        </w:rPr>
        <w:t>誠意地做了這一桌菜，但憑心而論，廚藝實在是不好。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投</w:t>
      </w:r>
      <w:proofErr w:type="gramStart"/>
      <w:r w:rsidR="00EC45E2" w:rsidRPr="00636522">
        <w:rPr>
          <w:rFonts w:eastAsia="標楷體"/>
        </w:rPr>
        <w:t>閒置散久了</w:t>
      </w:r>
      <w:proofErr w:type="gramEnd"/>
      <w:r w:rsidR="00EC45E2" w:rsidRPr="00636522">
        <w:rPr>
          <w:rFonts w:eastAsia="標楷體"/>
        </w:rPr>
        <w:t>，對於東山再起之事，他已是意興闌跚。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91" w:hangingChars="163" w:hanging="391"/>
        <w:rPr>
          <w:rFonts w:eastAsia="標楷體"/>
          <w:szCs w:val="22"/>
        </w:rPr>
      </w:pPr>
      <w:r w:rsidRPr="00636522">
        <w:rPr>
          <w:rFonts w:eastAsia="標楷體"/>
          <w:szCs w:val="22"/>
        </w:rPr>
        <w:t>下列「」內所用之</w:t>
      </w:r>
      <w:proofErr w:type="gramStart"/>
      <w:r w:rsidRPr="00636522">
        <w:rPr>
          <w:rFonts w:eastAsia="標楷體"/>
          <w:szCs w:val="22"/>
        </w:rPr>
        <w:t>字詞何者</w:t>
      </w:r>
      <w:proofErr w:type="gramEnd"/>
      <w:r w:rsidRPr="00636522">
        <w:rPr>
          <w:rFonts w:eastAsia="標楷體"/>
          <w:szCs w:val="22"/>
        </w:rPr>
        <w:t>有誤？</w:t>
      </w:r>
    </w:p>
    <w:p w:rsidR="00EC45E2" w:rsidRPr="00636522" w:rsidRDefault="001D7173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A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唐詩有「</w:t>
      </w:r>
      <w:proofErr w:type="gramStart"/>
      <w:r w:rsidR="00EC45E2" w:rsidRPr="00636522">
        <w:rPr>
          <w:rFonts w:eastAsia="標楷體"/>
        </w:rPr>
        <w:t>淒</w:t>
      </w:r>
      <w:proofErr w:type="gramEnd"/>
      <w:r w:rsidR="00EC45E2" w:rsidRPr="00636522">
        <w:rPr>
          <w:rFonts w:eastAsia="標楷體"/>
        </w:rPr>
        <w:t>淒鸚鵡洲」，</w:t>
      </w:r>
      <w:proofErr w:type="gramStart"/>
      <w:r w:rsidR="00EC45E2" w:rsidRPr="00636522">
        <w:rPr>
          <w:rFonts w:eastAsia="標楷體"/>
        </w:rPr>
        <w:t>李煜詞則</w:t>
      </w:r>
      <w:proofErr w:type="gramEnd"/>
      <w:r w:rsidR="00EC45E2" w:rsidRPr="00636522">
        <w:rPr>
          <w:rFonts w:eastAsia="標楷體"/>
        </w:rPr>
        <w:t>有「</w:t>
      </w:r>
      <w:proofErr w:type="gramStart"/>
      <w:r w:rsidR="00EC45E2" w:rsidRPr="00636522">
        <w:rPr>
          <w:rFonts w:eastAsia="標楷體"/>
        </w:rPr>
        <w:t>凋欄玉砌應</w:t>
      </w:r>
      <w:proofErr w:type="gramEnd"/>
      <w:r w:rsidR="00EC45E2" w:rsidRPr="00636522">
        <w:rPr>
          <w:rFonts w:eastAsia="標楷體"/>
        </w:rPr>
        <w:t>猶在」的句子。</w:t>
      </w:r>
    </w:p>
    <w:p w:rsidR="00EC45E2" w:rsidRPr="00636522" w:rsidRDefault="001D7173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B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他言談有趣，真是「</w:t>
      </w:r>
      <w:r w:rsidR="00EC45E2" w:rsidRPr="00636522">
        <w:rPr>
          <w:rFonts w:eastAsia="標楷體"/>
          <w:szCs w:val="22"/>
        </w:rPr>
        <w:t>詼諧</w:t>
      </w:r>
      <w:r w:rsidR="00EC45E2" w:rsidRPr="00636522">
        <w:rPr>
          <w:rFonts w:eastAsia="標楷體"/>
        </w:rPr>
        <w:t>幽默」，頗受大家喜歡。</w:t>
      </w:r>
    </w:p>
    <w:p w:rsidR="00EC45E2" w:rsidRPr="00636522" w:rsidRDefault="001D7173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C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他雙親健在家庭和樂幸福美滿，人們都稱羨他「椿</w:t>
      </w:r>
      <w:proofErr w:type="gramStart"/>
      <w:r w:rsidR="00EC45E2" w:rsidRPr="00636522">
        <w:rPr>
          <w:rFonts w:eastAsia="標楷體"/>
        </w:rPr>
        <w:t>萱</w:t>
      </w:r>
      <w:proofErr w:type="gramEnd"/>
      <w:r w:rsidR="00EC45E2" w:rsidRPr="00636522">
        <w:rPr>
          <w:rFonts w:eastAsia="標楷體"/>
        </w:rPr>
        <w:t>並茂」。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張先生做事一向抱持著「鞠躬盡瘁」的態度，是勤奮盡責的好典範。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36" w:hangingChars="140" w:hanging="336"/>
        <w:rPr>
          <w:rFonts w:eastAsia="標楷體"/>
          <w:szCs w:val="22"/>
        </w:rPr>
      </w:pPr>
      <w:r w:rsidRPr="00636522">
        <w:rPr>
          <w:rFonts w:eastAsia="標楷體"/>
          <w:szCs w:val="22"/>
        </w:rPr>
        <w:lastRenderedPageBreak/>
        <w:t>荀子「</w:t>
      </w:r>
      <w:proofErr w:type="gramStart"/>
      <w:r w:rsidRPr="00636522">
        <w:rPr>
          <w:rFonts w:eastAsia="標楷體"/>
          <w:szCs w:val="22"/>
        </w:rPr>
        <w:t>化性起</w:t>
      </w:r>
      <w:proofErr w:type="gramEnd"/>
      <w:r w:rsidRPr="00636522">
        <w:rPr>
          <w:rFonts w:eastAsia="標楷體"/>
          <w:szCs w:val="22"/>
        </w:rPr>
        <w:t>僞」之說與下列哪一選項之文句「意義相近」？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A</w:t>
      </w:r>
      <w:r w:rsidRPr="00636522">
        <w:rPr>
          <w:rFonts w:eastAsia="標楷體"/>
        </w:rPr>
        <w:t>)</w:t>
      </w:r>
      <w:proofErr w:type="gramStart"/>
      <w:r w:rsidR="00EC45E2" w:rsidRPr="00636522">
        <w:rPr>
          <w:rFonts w:eastAsia="標楷體"/>
        </w:rPr>
        <w:t>晝短苦夜長</w:t>
      </w:r>
      <w:proofErr w:type="gramEnd"/>
      <w:r w:rsidR="00EC45E2" w:rsidRPr="00636522">
        <w:rPr>
          <w:rFonts w:eastAsia="標楷體"/>
        </w:rPr>
        <w:t>，</w:t>
      </w:r>
      <w:r w:rsidR="00EC45E2" w:rsidRPr="00636522">
        <w:rPr>
          <w:rFonts w:eastAsia="標楷體"/>
          <w:szCs w:val="22"/>
        </w:rPr>
        <w:t>何不</w:t>
      </w:r>
      <w:proofErr w:type="gramStart"/>
      <w:r w:rsidR="00EC45E2" w:rsidRPr="00636522">
        <w:rPr>
          <w:rFonts w:eastAsia="標楷體"/>
        </w:rPr>
        <w:t>秉燭</w:t>
      </w:r>
      <w:proofErr w:type="gramEnd"/>
      <w:r w:rsidR="00EC45E2" w:rsidRPr="00636522">
        <w:rPr>
          <w:rFonts w:eastAsia="標楷體"/>
        </w:rPr>
        <w:t>遊？</w:t>
      </w: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人之初，性本善。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大德</w:t>
      </w:r>
      <w:proofErr w:type="gramStart"/>
      <w:r w:rsidR="00EC45E2" w:rsidRPr="00636522">
        <w:rPr>
          <w:rFonts w:eastAsia="標楷體"/>
        </w:rPr>
        <w:t>不</w:t>
      </w:r>
      <w:proofErr w:type="gramEnd"/>
      <w:r w:rsidR="00EC45E2" w:rsidRPr="00636522">
        <w:rPr>
          <w:rFonts w:eastAsia="標楷體"/>
        </w:rPr>
        <w:t>官，</w:t>
      </w:r>
      <w:r w:rsidR="00EC45E2" w:rsidRPr="00636522">
        <w:rPr>
          <w:rFonts w:eastAsia="標楷體"/>
          <w:szCs w:val="22"/>
        </w:rPr>
        <w:t>大道</w:t>
      </w:r>
      <w:r w:rsidR="00EC45E2" w:rsidRPr="00636522">
        <w:rPr>
          <w:rFonts w:eastAsia="標楷體"/>
        </w:rPr>
        <w:t>不器。</w:t>
      </w: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proofErr w:type="gramStart"/>
      <w:r w:rsidR="00EC45E2" w:rsidRPr="00636522">
        <w:rPr>
          <w:rFonts w:eastAsia="標楷體"/>
        </w:rPr>
        <w:t>木受繩則</w:t>
      </w:r>
      <w:proofErr w:type="gramEnd"/>
      <w:r w:rsidR="00EC45E2" w:rsidRPr="00636522">
        <w:rPr>
          <w:rFonts w:eastAsia="標楷體"/>
        </w:rPr>
        <w:t>直，金就礪則利。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36" w:hangingChars="140" w:hanging="336"/>
        <w:rPr>
          <w:rFonts w:eastAsia="標楷體"/>
        </w:rPr>
      </w:pPr>
      <w:r w:rsidRPr="00636522">
        <w:rPr>
          <w:rFonts w:eastAsia="標楷體"/>
        </w:rPr>
        <w:t>由意思相異的兩個字所組成，但卻</w:t>
      </w:r>
      <w:proofErr w:type="gramStart"/>
      <w:r w:rsidRPr="00636522">
        <w:rPr>
          <w:rFonts w:eastAsia="標楷體"/>
        </w:rPr>
        <w:t>只偏其中</w:t>
      </w:r>
      <w:proofErr w:type="gramEnd"/>
      <w:r w:rsidRPr="00636522">
        <w:rPr>
          <w:rFonts w:eastAsia="標楷體"/>
        </w:rPr>
        <w:t>一個字的意思，這種詞語，稱為「偏義複詞」。下列「」中的詞語結構，何者屬於「偏義</w:t>
      </w:r>
      <w:proofErr w:type="gramStart"/>
      <w:r w:rsidRPr="00636522">
        <w:rPr>
          <w:rFonts w:eastAsia="標楷體"/>
        </w:rPr>
        <w:t>複</w:t>
      </w:r>
      <w:proofErr w:type="gramEnd"/>
      <w:r w:rsidRPr="00636522">
        <w:rPr>
          <w:rFonts w:eastAsia="標楷體"/>
        </w:rPr>
        <w:t>詞」？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A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他「早晚」會回來，你不用擔心。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然而「成敗」</w:t>
      </w:r>
      <w:proofErr w:type="gramStart"/>
      <w:r w:rsidR="00EC45E2" w:rsidRPr="00636522">
        <w:rPr>
          <w:rFonts w:eastAsia="標楷體"/>
        </w:rPr>
        <w:t>異變</w:t>
      </w:r>
      <w:proofErr w:type="gramEnd"/>
      <w:r w:rsidR="00EC45E2" w:rsidRPr="00636522">
        <w:rPr>
          <w:rFonts w:eastAsia="標楷體"/>
        </w:rPr>
        <w:t>，功業相反也。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經過協調，他們兩人終於一笑</w:t>
      </w:r>
      <w:proofErr w:type="gramStart"/>
      <w:r w:rsidR="00EC45E2" w:rsidRPr="00636522">
        <w:rPr>
          <w:rFonts w:eastAsia="標楷體"/>
        </w:rPr>
        <w:t>泯</w:t>
      </w:r>
      <w:proofErr w:type="gramEnd"/>
      <w:r w:rsidR="00EC45E2" w:rsidRPr="00636522">
        <w:rPr>
          <w:rFonts w:eastAsia="標楷體"/>
        </w:rPr>
        <w:t>「恩仇」了</w:t>
      </w:r>
      <w:r w:rsidR="002539A6" w:rsidRPr="00636522">
        <w:rPr>
          <w:rFonts w:eastAsia="標楷體"/>
        </w:rPr>
        <w:t>。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此番出門遠行，</w:t>
      </w:r>
      <w:r w:rsidR="00EC45E2" w:rsidRPr="00636522">
        <w:rPr>
          <w:rFonts w:eastAsia="標楷體"/>
          <w:szCs w:val="22"/>
        </w:rPr>
        <w:t>不知</w:t>
      </w:r>
      <w:r w:rsidR="00EC45E2" w:rsidRPr="00636522">
        <w:rPr>
          <w:rFonts w:eastAsia="標楷體"/>
        </w:rPr>
        <w:t>「吉凶」如何。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36" w:hangingChars="140" w:hanging="336"/>
        <w:rPr>
          <w:rFonts w:eastAsia="標楷體"/>
        </w:rPr>
      </w:pPr>
      <w:r w:rsidRPr="00636522">
        <w:rPr>
          <w:rFonts w:eastAsia="標楷體"/>
          <w:color w:val="000000"/>
        </w:rPr>
        <w:t>請將下列</w:t>
      </w:r>
      <w:r w:rsidRPr="00CE352F">
        <w:rPr>
          <w:rFonts w:eastAsia="標楷體"/>
        </w:rPr>
        <w:t>詩句</w:t>
      </w:r>
      <w:r w:rsidRPr="00636522">
        <w:rPr>
          <w:rFonts w:eastAsia="標楷體"/>
          <w:color w:val="000000"/>
        </w:rPr>
        <w:t>作</w:t>
      </w:r>
      <w:r w:rsidRPr="001D7173">
        <w:rPr>
          <w:rFonts w:eastAsia="標楷體"/>
        </w:rPr>
        <w:t>適當</w:t>
      </w:r>
      <w:r w:rsidRPr="00636522">
        <w:rPr>
          <w:rFonts w:eastAsia="標楷體"/>
          <w:color w:val="000000"/>
        </w:rPr>
        <w:t>排列：「</w:t>
      </w:r>
      <w:r w:rsidR="006E686F" w:rsidRPr="00636522">
        <w:rPr>
          <w:rFonts w:eastAsia="標楷體"/>
          <w:color w:val="000000"/>
        </w:rPr>
        <w:t>(</w:t>
      </w:r>
      <w:r w:rsidRPr="00636522">
        <w:rPr>
          <w:rFonts w:eastAsia="標楷體"/>
          <w:color w:val="000000"/>
        </w:rPr>
        <w:t>甲</w:t>
      </w:r>
      <w:r w:rsidR="006E686F" w:rsidRPr="00636522">
        <w:rPr>
          <w:rFonts w:eastAsia="標楷體"/>
          <w:color w:val="000000"/>
        </w:rPr>
        <w:t>)</w:t>
      </w:r>
      <w:r w:rsidRPr="00636522">
        <w:rPr>
          <w:rFonts w:eastAsia="標楷體"/>
          <w:color w:val="000000"/>
        </w:rPr>
        <w:t>浪潮卻渴望重回土地</w:t>
      </w:r>
      <w:r w:rsidR="001D7173">
        <w:rPr>
          <w:rFonts w:eastAsia="標楷體" w:hint="eastAsia"/>
          <w:color w:val="000000"/>
        </w:rPr>
        <w:t xml:space="preserve"> </w:t>
      </w:r>
      <w:r w:rsidR="006E686F" w:rsidRPr="00636522">
        <w:rPr>
          <w:rFonts w:eastAsia="標楷體"/>
          <w:color w:val="000000"/>
        </w:rPr>
        <w:t>(</w:t>
      </w:r>
      <w:r w:rsidRPr="00636522">
        <w:rPr>
          <w:rFonts w:eastAsia="標楷體"/>
          <w:color w:val="000000"/>
        </w:rPr>
        <w:t>乙</w:t>
      </w:r>
      <w:r w:rsidR="006E686F" w:rsidRPr="00636522">
        <w:rPr>
          <w:rFonts w:eastAsia="標楷體"/>
          <w:color w:val="000000"/>
        </w:rPr>
        <w:t>)</w:t>
      </w:r>
      <w:r w:rsidRPr="00636522">
        <w:rPr>
          <w:rFonts w:eastAsia="標楷體"/>
          <w:color w:val="000000"/>
        </w:rPr>
        <w:t>溪水急著要流向海洋</w:t>
      </w:r>
      <w:r w:rsidR="006E686F" w:rsidRPr="00636522">
        <w:rPr>
          <w:rFonts w:eastAsia="標楷體"/>
          <w:color w:val="000000"/>
        </w:rPr>
        <w:t>(</w:t>
      </w:r>
      <w:r w:rsidRPr="00636522">
        <w:rPr>
          <w:rFonts w:eastAsia="標楷體"/>
          <w:color w:val="000000"/>
        </w:rPr>
        <w:t>丙</w:t>
      </w:r>
      <w:r w:rsidR="006E686F" w:rsidRPr="00636522">
        <w:rPr>
          <w:rFonts w:eastAsia="標楷體"/>
          <w:color w:val="000000"/>
        </w:rPr>
        <w:t>)</w:t>
      </w:r>
      <w:r w:rsidRPr="00636522">
        <w:rPr>
          <w:rFonts w:eastAsia="標楷體"/>
          <w:color w:val="000000"/>
        </w:rPr>
        <w:t>曾那樣輕易地揮手道別</w:t>
      </w:r>
      <w:r w:rsidR="001D7173">
        <w:rPr>
          <w:rFonts w:eastAsia="標楷體" w:hint="eastAsia"/>
          <w:color w:val="000000"/>
        </w:rPr>
        <w:t xml:space="preserve"> </w:t>
      </w:r>
      <w:r w:rsidR="006E686F" w:rsidRPr="00636522">
        <w:rPr>
          <w:rFonts w:eastAsia="標楷體"/>
          <w:color w:val="000000"/>
        </w:rPr>
        <w:t>(</w:t>
      </w:r>
      <w:r w:rsidRPr="00636522">
        <w:rPr>
          <w:rFonts w:eastAsia="標楷體"/>
          <w:color w:val="000000"/>
        </w:rPr>
        <w:t>丁</w:t>
      </w:r>
      <w:r w:rsidR="006E686F" w:rsidRPr="00636522">
        <w:rPr>
          <w:rFonts w:eastAsia="標楷體"/>
          <w:color w:val="000000"/>
        </w:rPr>
        <w:t>)</w:t>
      </w:r>
      <w:r w:rsidRPr="00636522">
        <w:rPr>
          <w:rFonts w:eastAsia="標楷體"/>
          <w:color w:val="000000"/>
        </w:rPr>
        <w:t>在</w:t>
      </w:r>
      <w:proofErr w:type="gramStart"/>
      <w:r w:rsidRPr="00636522">
        <w:rPr>
          <w:rFonts w:eastAsia="標楷體"/>
          <w:color w:val="000000"/>
        </w:rPr>
        <w:t>綠樹白花的籬</w:t>
      </w:r>
      <w:proofErr w:type="gramEnd"/>
      <w:r w:rsidRPr="00636522">
        <w:rPr>
          <w:rFonts w:eastAsia="標楷體"/>
          <w:color w:val="000000"/>
        </w:rPr>
        <w:t>前」</w:t>
      </w:r>
    </w:p>
    <w:p w:rsidR="001D7173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  <w:color w:val="000000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A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  <w:color w:val="000000"/>
        </w:rPr>
        <w:t>丁</w:t>
      </w:r>
      <w:proofErr w:type="gramStart"/>
      <w:r w:rsidR="00EC45E2" w:rsidRPr="00636522">
        <w:rPr>
          <w:rFonts w:eastAsia="標楷體"/>
          <w:color w:val="000000"/>
        </w:rPr>
        <w:t>丙乙甲</w:t>
      </w:r>
      <w:proofErr w:type="gramEnd"/>
      <w:r w:rsidRPr="00636522">
        <w:rPr>
          <w:rFonts w:eastAsia="標楷體"/>
          <w:color w:val="000000"/>
        </w:rPr>
        <w:tab/>
      </w:r>
      <w:r w:rsidR="001D7173">
        <w:rPr>
          <w:rFonts w:eastAsia="標楷體"/>
          <w:color w:val="000000"/>
        </w:rPr>
        <w:tab/>
      </w:r>
      <w:r w:rsidRPr="00636522">
        <w:rPr>
          <w:rFonts w:eastAsia="標楷體"/>
          <w:color w:val="000000"/>
        </w:rPr>
        <w:t>(</w:t>
      </w:r>
      <w:r w:rsidR="00EC45E2" w:rsidRPr="00636522">
        <w:rPr>
          <w:rFonts w:eastAsia="標楷體"/>
          <w:color w:val="000000"/>
        </w:rPr>
        <w:t>B</w:t>
      </w:r>
      <w:r w:rsidRPr="00636522">
        <w:rPr>
          <w:rFonts w:eastAsia="標楷體"/>
          <w:color w:val="000000"/>
        </w:rPr>
        <w:t>)</w:t>
      </w:r>
      <w:proofErr w:type="gramStart"/>
      <w:r w:rsidR="00CD48F3" w:rsidRPr="00636522">
        <w:rPr>
          <w:rFonts w:eastAsia="標楷體"/>
          <w:color w:val="000000"/>
        </w:rPr>
        <w:t>乙甲</w:t>
      </w:r>
      <w:proofErr w:type="gramEnd"/>
      <w:r w:rsidR="00CD48F3" w:rsidRPr="00636522">
        <w:rPr>
          <w:rFonts w:eastAsia="標楷體"/>
          <w:color w:val="000000"/>
        </w:rPr>
        <w:t>丁丙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  <w:color w:val="000000"/>
        </w:rPr>
      </w:pPr>
      <w:r w:rsidRPr="00636522">
        <w:rPr>
          <w:rFonts w:eastAsia="標楷體"/>
          <w:color w:val="000000"/>
        </w:rPr>
        <w:tab/>
        <w:t>(</w:t>
      </w:r>
      <w:r w:rsidR="00EC45E2" w:rsidRPr="00636522">
        <w:rPr>
          <w:rFonts w:eastAsia="標楷體"/>
          <w:color w:val="000000"/>
        </w:rPr>
        <w:t>C</w:t>
      </w:r>
      <w:r w:rsidRPr="00636522">
        <w:rPr>
          <w:rFonts w:eastAsia="標楷體"/>
          <w:color w:val="000000"/>
        </w:rPr>
        <w:t>)</w:t>
      </w:r>
      <w:r w:rsidR="00CD48F3" w:rsidRPr="00636522">
        <w:rPr>
          <w:rFonts w:eastAsia="標楷體"/>
          <w:color w:val="000000"/>
        </w:rPr>
        <w:t>丙</w:t>
      </w:r>
      <w:proofErr w:type="gramStart"/>
      <w:r w:rsidR="00CD48F3" w:rsidRPr="00636522">
        <w:rPr>
          <w:rFonts w:eastAsia="標楷體"/>
          <w:color w:val="000000"/>
        </w:rPr>
        <w:t>丁乙甲</w:t>
      </w:r>
      <w:proofErr w:type="gramEnd"/>
      <w:r w:rsidRPr="00636522">
        <w:rPr>
          <w:rFonts w:eastAsia="標楷體"/>
          <w:color w:val="000000"/>
        </w:rPr>
        <w:tab/>
      </w:r>
      <w:r w:rsidR="001D7173">
        <w:rPr>
          <w:rFonts w:eastAsia="標楷體"/>
          <w:color w:val="000000"/>
        </w:rPr>
        <w:tab/>
      </w:r>
      <w:r w:rsidRPr="00636522">
        <w:rPr>
          <w:rFonts w:eastAsia="標楷體"/>
          <w:color w:val="000000"/>
        </w:rPr>
        <w:t>(</w:t>
      </w:r>
      <w:r w:rsidR="00EC45E2" w:rsidRPr="00636522">
        <w:rPr>
          <w:rFonts w:eastAsia="標楷體"/>
          <w:color w:val="000000"/>
        </w:rPr>
        <w:t>D</w:t>
      </w:r>
      <w:r w:rsidRPr="00636522">
        <w:rPr>
          <w:rFonts w:eastAsia="標楷體"/>
          <w:color w:val="000000"/>
        </w:rPr>
        <w:t>)</w:t>
      </w:r>
      <w:r w:rsidR="00EC45E2" w:rsidRPr="00636522">
        <w:rPr>
          <w:rFonts w:eastAsia="標楷體"/>
          <w:color w:val="000000"/>
        </w:rPr>
        <w:t>乙</w:t>
      </w:r>
      <w:proofErr w:type="gramStart"/>
      <w:r w:rsidR="00EC45E2" w:rsidRPr="00636522">
        <w:rPr>
          <w:rFonts w:eastAsia="標楷體"/>
          <w:color w:val="000000"/>
        </w:rPr>
        <w:t>丙甲</w:t>
      </w:r>
      <w:proofErr w:type="gramEnd"/>
      <w:r w:rsidR="00EC45E2" w:rsidRPr="00636522">
        <w:rPr>
          <w:rFonts w:eastAsia="標楷體"/>
          <w:color w:val="000000"/>
        </w:rPr>
        <w:t>丁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36" w:hangingChars="140" w:hanging="336"/>
        <w:rPr>
          <w:rFonts w:eastAsia="標楷體"/>
        </w:rPr>
      </w:pPr>
      <w:r w:rsidRPr="00636522">
        <w:rPr>
          <w:rFonts w:eastAsia="標楷體"/>
        </w:rPr>
        <w:t>「倒裝句」</w:t>
      </w:r>
      <w:r w:rsidRPr="001D7173">
        <w:rPr>
          <w:rFonts w:eastAsia="標楷體"/>
          <w:szCs w:val="22"/>
        </w:rPr>
        <w:t>是為了營造某種</w:t>
      </w:r>
      <w:r w:rsidRPr="00636522">
        <w:rPr>
          <w:rFonts w:eastAsia="標楷體"/>
        </w:rPr>
        <w:t>效果，而刻意改變正常順序的句子。下列文句何者屬於倒裝句？</w:t>
      </w:r>
    </w:p>
    <w:p w:rsidR="00EC45E2" w:rsidRPr="00636522" w:rsidRDefault="001D7173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A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究竟偉大的是夢，還是有夢的人</w:t>
      </w:r>
    </w:p>
    <w:p w:rsidR="00EC45E2" w:rsidRPr="00636522" w:rsidRDefault="001D7173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B</w:t>
      </w:r>
      <w:r w:rsidR="006E686F" w:rsidRPr="00636522">
        <w:rPr>
          <w:rFonts w:eastAsia="標楷體"/>
        </w:rPr>
        <w:t>)</w:t>
      </w:r>
      <w:proofErr w:type="gramStart"/>
      <w:r w:rsidR="00EC45E2" w:rsidRPr="00636522">
        <w:rPr>
          <w:rFonts w:eastAsia="標楷體"/>
        </w:rPr>
        <w:t>閉口能談天</w:t>
      </w:r>
      <w:proofErr w:type="gramEnd"/>
      <w:r w:rsidR="00EC45E2" w:rsidRPr="00636522">
        <w:rPr>
          <w:rFonts w:eastAsia="標楷體"/>
        </w:rPr>
        <w:t>下事，讀書要能讀人心</w:t>
      </w:r>
    </w:p>
    <w:p w:rsidR="00EC45E2" w:rsidRPr="00636522" w:rsidRDefault="001D7173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C</w:t>
      </w:r>
      <w:r w:rsidR="006E686F" w:rsidRPr="00636522">
        <w:rPr>
          <w:rFonts w:eastAsia="標楷體"/>
        </w:rPr>
        <w:t>)</w:t>
      </w:r>
      <w:proofErr w:type="gramStart"/>
      <w:r w:rsidR="00EC45E2" w:rsidRPr="00636522">
        <w:rPr>
          <w:rFonts w:eastAsia="標楷體"/>
        </w:rPr>
        <w:t>兩字聽人</w:t>
      </w:r>
      <w:proofErr w:type="gramEnd"/>
      <w:r w:rsidR="00EC45E2" w:rsidRPr="00636522">
        <w:rPr>
          <w:rFonts w:eastAsia="標楷體"/>
        </w:rPr>
        <w:t>呼不肖，一生誤我是聰明</w:t>
      </w:r>
    </w:p>
    <w:p w:rsidR="00EC45E2" w:rsidRPr="00636522" w:rsidRDefault="001D7173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D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青春，追不回的</w:t>
      </w:r>
      <w:r w:rsidR="00EC45E2" w:rsidRPr="00636522">
        <w:rPr>
          <w:rFonts w:eastAsia="標楷體"/>
          <w:szCs w:val="22"/>
        </w:rPr>
        <w:t>小鳥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36" w:hangingChars="140" w:hanging="336"/>
        <w:rPr>
          <w:rFonts w:eastAsia="標楷體"/>
        </w:rPr>
      </w:pPr>
      <w:r w:rsidRPr="00636522">
        <w:rPr>
          <w:rFonts w:eastAsia="標楷體"/>
        </w:rPr>
        <w:t>下列哪</w:t>
      </w:r>
      <w:proofErr w:type="gramStart"/>
      <w:r w:rsidRPr="00636522">
        <w:rPr>
          <w:rFonts w:eastAsia="標楷體"/>
        </w:rPr>
        <w:t>個</w:t>
      </w:r>
      <w:proofErr w:type="gramEnd"/>
      <w:r w:rsidRPr="00636522">
        <w:rPr>
          <w:rFonts w:eastAsia="標楷體"/>
        </w:rPr>
        <w:t>句子</w:t>
      </w:r>
      <w:r w:rsidRPr="00636522">
        <w:rPr>
          <w:rFonts w:eastAsia="標楷體"/>
          <w:b/>
          <w:u w:val="single"/>
        </w:rPr>
        <w:t>沒有</w:t>
      </w:r>
      <w:r w:rsidRPr="00636522">
        <w:rPr>
          <w:rFonts w:eastAsia="標楷體"/>
        </w:rPr>
        <w:t>冗詞贅字？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A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冬青樹的葉子經雨水洗濯，顯出翡翠一般鮮豔的色彩。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他所犯下的罪刑無非罄竹難書，難怪引起社會大眾的公憤。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  <w:szCs w:val="22"/>
        </w:rPr>
        <w:t>黃昏的暮靄在空中</w:t>
      </w:r>
      <w:proofErr w:type="gramStart"/>
      <w:r w:rsidR="00EC45E2" w:rsidRPr="00636522">
        <w:rPr>
          <w:rFonts w:eastAsia="標楷體"/>
          <w:szCs w:val="22"/>
        </w:rPr>
        <w:t>幻</w:t>
      </w:r>
      <w:proofErr w:type="gramEnd"/>
      <w:r w:rsidR="00EC45E2" w:rsidRPr="00636522">
        <w:rPr>
          <w:rFonts w:eastAsia="標楷體"/>
          <w:szCs w:val="22"/>
        </w:rPr>
        <w:t>化成異樣的</w:t>
      </w:r>
      <w:r w:rsidR="00EC45E2" w:rsidRPr="00636522">
        <w:rPr>
          <w:rFonts w:eastAsia="標楷體"/>
        </w:rPr>
        <w:t>色彩，真是美不勝收啊！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proofErr w:type="gramStart"/>
      <w:r w:rsidR="00EC45E2" w:rsidRPr="00636522">
        <w:rPr>
          <w:rFonts w:eastAsia="標楷體"/>
        </w:rPr>
        <w:t>台灣新冠肺炎</w:t>
      </w:r>
      <w:proofErr w:type="gramEnd"/>
      <w:r w:rsidR="00EC45E2" w:rsidRPr="00636522">
        <w:rPr>
          <w:rFonts w:eastAsia="標楷體"/>
        </w:rPr>
        <w:t>的防疫成果，</w:t>
      </w:r>
      <w:r w:rsidR="00EC45E2" w:rsidRPr="00636522">
        <w:rPr>
          <w:rFonts w:eastAsia="標楷體"/>
          <w:szCs w:val="22"/>
        </w:rPr>
        <w:t>受到</w:t>
      </w:r>
      <w:r w:rsidR="00EC45E2" w:rsidRPr="00636522">
        <w:rPr>
          <w:rFonts w:eastAsia="標楷體"/>
        </w:rPr>
        <w:t>舉世矚目關注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36" w:hangingChars="140" w:hanging="336"/>
        <w:rPr>
          <w:rFonts w:eastAsia="標楷體"/>
        </w:rPr>
      </w:pPr>
      <w:r w:rsidRPr="00636522">
        <w:rPr>
          <w:rFonts w:eastAsia="標楷體"/>
        </w:rPr>
        <w:t>在詞語中，故意插入數目字、虛字稱作「</w:t>
      </w:r>
      <w:proofErr w:type="gramStart"/>
      <w:r w:rsidRPr="00636522">
        <w:rPr>
          <w:rFonts w:eastAsia="標楷體"/>
        </w:rPr>
        <w:t>鑲字</w:t>
      </w:r>
      <w:proofErr w:type="gramEnd"/>
      <w:r w:rsidRPr="00636522">
        <w:rPr>
          <w:rFonts w:eastAsia="標楷體"/>
        </w:rPr>
        <w:t>」，例如：「七上八下」。下列「」</w:t>
      </w:r>
      <w:r w:rsidRPr="001D7173">
        <w:rPr>
          <w:rFonts w:eastAsia="標楷體"/>
          <w:szCs w:val="22"/>
        </w:rPr>
        <w:t>內的詞語屬於</w:t>
      </w:r>
      <w:r w:rsidRPr="00636522">
        <w:rPr>
          <w:rFonts w:eastAsia="標楷體"/>
        </w:rPr>
        <w:t>這種修辭的是：</w:t>
      </w:r>
    </w:p>
    <w:p w:rsidR="00EC45E2" w:rsidRPr="00636522" w:rsidRDefault="00EC45E2" w:rsidP="00A82370">
      <w:pPr>
        <w:snapToGrid w:val="0"/>
        <w:spacing w:line="300" w:lineRule="exact"/>
        <w:ind w:leftChars="140" w:left="336"/>
        <w:jc w:val="both"/>
        <w:rPr>
          <w:rFonts w:eastAsia="標楷體"/>
        </w:rPr>
      </w:pPr>
      <w:r w:rsidRPr="00636522">
        <w:rPr>
          <w:rFonts w:eastAsia="標楷體"/>
        </w:rPr>
        <w:t>甲、苟欲以「</w:t>
      </w:r>
      <w:proofErr w:type="gramStart"/>
      <w:r w:rsidRPr="00636522">
        <w:rPr>
          <w:rFonts w:eastAsia="標楷體"/>
        </w:rPr>
        <w:t>二三陳編</w:t>
      </w:r>
      <w:proofErr w:type="gramEnd"/>
      <w:r w:rsidRPr="00636522">
        <w:rPr>
          <w:rFonts w:eastAsia="標楷體"/>
        </w:rPr>
        <w:t>」而知臺灣大勢，是猶以管窺天、以蠡測海</w:t>
      </w:r>
    </w:p>
    <w:p w:rsidR="00EC45E2" w:rsidRPr="00636522" w:rsidRDefault="00EC45E2" w:rsidP="00A82370">
      <w:pPr>
        <w:snapToGrid w:val="0"/>
        <w:spacing w:line="300" w:lineRule="exact"/>
        <w:ind w:leftChars="140" w:left="336"/>
        <w:jc w:val="both"/>
        <w:rPr>
          <w:rFonts w:eastAsia="標楷體"/>
        </w:rPr>
      </w:pPr>
      <w:r w:rsidRPr="00636522">
        <w:rPr>
          <w:rFonts w:eastAsia="標楷體"/>
        </w:rPr>
        <w:t>乙、又不是新娘子，要「三請四催」的，逼著上轎</w:t>
      </w:r>
    </w:p>
    <w:p w:rsidR="00EC45E2" w:rsidRPr="00636522" w:rsidRDefault="00EC45E2" w:rsidP="00A82370">
      <w:pPr>
        <w:snapToGrid w:val="0"/>
        <w:spacing w:line="300" w:lineRule="exact"/>
        <w:ind w:leftChars="140" w:left="336"/>
        <w:jc w:val="both"/>
        <w:rPr>
          <w:rFonts w:eastAsia="標楷體"/>
        </w:rPr>
      </w:pPr>
      <w:r w:rsidRPr="00636522">
        <w:rPr>
          <w:rFonts w:eastAsia="標楷體"/>
        </w:rPr>
        <w:t>丙、他連「三媒六聘」的還</w:t>
      </w:r>
      <w:proofErr w:type="gramStart"/>
      <w:r w:rsidRPr="00636522">
        <w:rPr>
          <w:rFonts w:eastAsia="標楷體"/>
        </w:rPr>
        <w:t>不認帳</w:t>
      </w:r>
      <w:proofErr w:type="gramEnd"/>
      <w:r w:rsidRPr="00636522">
        <w:rPr>
          <w:rFonts w:eastAsia="標楷體"/>
        </w:rPr>
        <w:t>，何況那不三不四的</w:t>
      </w:r>
      <w:proofErr w:type="gramStart"/>
      <w:r w:rsidRPr="00636522">
        <w:rPr>
          <w:rFonts w:eastAsia="標楷體"/>
        </w:rPr>
        <w:t>歪辣</w:t>
      </w:r>
      <w:proofErr w:type="gramEnd"/>
      <w:r w:rsidRPr="00636522">
        <w:rPr>
          <w:rFonts w:eastAsia="標楷體"/>
        </w:rPr>
        <w:t>貨</w:t>
      </w:r>
    </w:p>
    <w:p w:rsidR="00EC45E2" w:rsidRPr="00636522" w:rsidRDefault="00EC45E2" w:rsidP="00A82370">
      <w:pPr>
        <w:snapToGrid w:val="0"/>
        <w:spacing w:line="300" w:lineRule="exact"/>
        <w:ind w:leftChars="140" w:left="336"/>
        <w:jc w:val="both"/>
        <w:rPr>
          <w:rFonts w:eastAsia="標楷體"/>
        </w:rPr>
      </w:pPr>
      <w:r w:rsidRPr="00636522">
        <w:rPr>
          <w:rFonts w:eastAsia="標楷體"/>
        </w:rPr>
        <w:t>丁、將一盤子花「橫三豎四」</w:t>
      </w:r>
      <w:proofErr w:type="gramStart"/>
      <w:r w:rsidRPr="00636522">
        <w:rPr>
          <w:rFonts w:eastAsia="標楷體"/>
        </w:rPr>
        <w:t>的插了一頭</w:t>
      </w:r>
      <w:proofErr w:type="gramEnd"/>
    </w:p>
    <w:p w:rsidR="00EC45E2" w:rsidRPr="00636522" w:rsidRDefault="00EC45E2" w:rsidP="00A82370">
      <w:pPr>
        <w:snapToGrid w:val="0"/>
        <w:spacing w:line="300" w:lineRule="exact"/>
        <w:ind w:leftChars="140" w:left="336"/>
        <w:jc w:val="both"/>
        <w:rPr>
          <w:rFonts w:eastAsia="標楷體"/>
        </w:rPr>
      </w:pPr>
      <w:r w:rsidRPr="00636522">
        <w:rPr>
          <w:rFonts w:eastAsia="標楷體"/>
        </w:rPr>
        <w:t>戊、胸中一時「千頭萬緒」，五味雜陳</w:t>
      </w:r>
    </w:p>
    <w:p w:rsidR="00EC45E2" w:rsidRPr="00636522" w:rsidRDefault="00EC45E2" w:rsidP="00A82370">
      <w:pPr>
        <w:snapToGrid w:val="0"/>
        <w:spacing w:line="300" w:lineRule="exact"/>
        <w:ind w:leftChars="140" w:left="336"/>
        <w:jc w:val="both"/>
        <w:rPr>
          <w:rFonts w:eastAsia="標楷體"/>
        </w:rPr>
      </w:pPr>
      <w:r w:rsidRPr="00636522">
        <w:rPr>
          <w:rFonts w:eastAsia="標楷體"/>
        </w:rPr>
        <w:t>己、</w:t>
      </w:r>
      <w:r w:rsidR="001D7173" w:rsidRPr="00636522">
        <w:rPr>
          <w:rFonts w:eastAsia="標楷體"/>
        </w:rPr>
        <w:t>「</w:t>
      </w:r>
      <w:r w:rsidRPr="00636522">
        <w:rPr>
          <w:rFonts w:eastAsia="標楷體"/>
        </w:rPr>
        <w:t>三五之夜」，明月</w:t>
      </w:r>
      <w:proofErr w:type="gramStart"/>
      <w:r w:rsidRPr="00636522">
        <w:rPr>
          <w:rFonts w:eastAsia="標楷體"/>
        </w:rPr>
        <w:t>半牆，桂影</w:t>
      </w:r>
      <w:proofErr w:type="gramEnd"/>
      <w:r w:rsidRPr="00636522">
        <w:rPr>
          <w:rFonts w:eastAsia="標楷體"/>
        </w:rPr>
        <w:t>斑駁，</w:t>
      </w:r>
      <w:proofErr w:type="gramStart"/>
      <w:r w:rsidRPr="00636522">
        <w:rPr>
          <w:rFonts w:eastAsia="標楷體"/>
        </w:rPr>
        <w:t>風移影動，珊</w:t>
      </w:r>
      <w:proofErr w:type="gramEnd"/>
      <w:r w:rsidRPr="00636522">
        <w:rPr>
          <w:rFonts w:eastAsia="標楷體"/>
        </w:rPr>
        <w:t>珊可愛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A</w:t>
      </w:r>
      <w:r w:rsidRPr="00636522">
        <w:rPr>
          <w:rFonts w:eastAsia="標楷體"/>
        </w:rPr>
        <w:t>)</w:t>
      </w:r>
      <w:proofErr w:type="gramStart"/>
      <w:r w:rsidR="00EC45E2" w:rsidRPr="00636522">
        <w:rPr>
          <w:rFonts w:eastAsia="標楷體"/>
        </w:rPr>
        <w:t>甲丙丁</w:t>
      </w:r>
      <w:proofErr w:type="gramEnd"/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Pr="00636522">
        <w:rPr>
          <w:rFonts w:eastAsia="標楷體"/>
        </w:rPr>
        <w:t>)</w:t>
      </w:r>
      <w:proofErr w:type="gramStart"/>
      <w:r w:rsidR="00EC45E2" w:rsidRPr="00636522">
        <w:rPr>
          <w:rFonts w:eastAsia="標楷體"/>
        </w:rPr>
        <w:t>乙丁</w:t>
      </w:r>
      <w:proofErr w:type="gramEnd"/>
      <w:r w:rsidR="00EC45E2" w:rsidRPr="00636522">
        <w:rPr>
          <w:rFonts w:eastAsia="標楷體"/>
        </w:rPr>
        <w:t>戊</w:t>
      </w: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丙丁己</w:t>
      </w:r>
      <w:r w:rsidR="001D7173">
        <w:rPr>
          <w:rFonts w:eastAsia="標楷體"/>
        </w:rPr>
        <w:tab/>
      </w:r>
      <w:r w:rsidRPr="00636522">
        <w:rPr>
          <w:rFonts w:eastAsia="標楷體"/>
        </w:rPr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proofErr w:type="gramStart"/>
      <w:r w:rsidR="00EC45E2" w:rsidRPr="00636522">
        <w:rPr>
          <w:rFonts w:eastAsia="標楷體"/>
        </w:rPr>
        <w:t>丁戊</w:t>
      </w:r>
      <w:proofErr w:type="gramEnd"/>
      <w:r w:rsidR="00EC45E2" w:rsidRPr="00636522">
        <w:rPr>
          <w:rFonts w:eastAsia="標楷體"/>
        </w:rPr>
        <w:t>己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91" w:hangingChars="163" w:hanging="391"/>
        <w:rPr>
          <w:rFonts w:eastAsia="標楷體"/>
          <w:szCs w:val="22"/>
        </w:rPr>
      </w:pPr>
      <w:r w:rsidRPr="00636522">
        <w:rPr>
          <w:rFonts w:eastAsia="標楷體"/>
          <w:szCs w:val="22"/>
        </w:rPr>
        <w:t>請問下列選項中，沒有使用「</w:t>
      </w:r>
      <w:proofErr w:type="gramStart"/>
      <w:r w:rsidRPr="00636522">
        <w:rPr>
          <w:rFonts w:eastAsia="標楷體"/>
          <w:szCs w:val="22"/>
        </w:rPr>
        <w:t>誇飾法</w:t>
      </w:r>
      <w:proofErr w:type="gramEnd"/>
      <w:r w:rsidRPr="00636522">
        <w:rPr>
          <w:rFonts w:eastAsia="標楷體"/>
          <w:szCs w:val="22"/>
        </w:rPr>
        <w:t>」修辭的語句為：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A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朝發軔於蒼梧兮，夕</w:t>
      </w:r>
      <w:proofErr w:type="gramStart"/>
      <w:r w:rsidR="00EC45E2" w:rsidRPr="00636522">
        <w:rPr>
          <w:rFonts w:eastAsia="標楷體"/>
        </w:rPr>
        <w:t>余至乎縣圃</w:t>
      </w:r>
      <w:proofErr w:type="gramEnd"/>
      <w:r w:rsidR="00EC45E2" w:rsidRPr="00636522">
        <w:rPr>
          <w:rFonts w:eastAsia="標楷體"/>
        </w:rPr>
        <w:t>。</w:t>
      </w:r>
      <w:r w:rsidRPr="00636522">
        <w:rPr>
          <w:rFonts w:eastAsia="標楷體"/>
        </w:rPr>
        <w:t>(</w:t>
      </w:r>
      <w:r w:rsidR="00EC45E2" w:rsidRPr="00636522">
        <w:rPr>
          <w:rFonts w:eastAsia="標楷體"/>
        </w:rPr>
        <w:t>出自</w:t>
      </w:r>
      <w:proofErr w:type="gramStart"/>
      <w:r w:rsidR="00EC45E2" w:rsidRPr="00636522">
        <w:rPr>
          <w:rFonts w:eastAsia="標楷體"/>
        </w:rPr>
        <w:t>《</w:t>
      </w:r>
      <w:proofErr w:type="gramEnd"/>
      <w:r w:rsidR="00EC45E2" w:rsidRPr="00636522">
        <w:rPr>
          <w:rFonts w:eastAsia="標楷體"/>
        </w:rPr>
        <w:t>楚辭．離騷</w:t>
      </w:r>
      <w:proofErr w:type="gramStart"/>
      <w:r w:rsidR="00EC45E2" w:rsidRPr="00636522">
        <w:rPr>
          <w:rFonts w:eastAsia="標楷體"/>
        </w:rPr>
        <w:t>》</w:t>
      </w:r>
      <w:proofErr w:type="gramEnd"/>
      <w:r w:rsidRPr="00636522">
        <w:rPr>
          <w:rFonts w:eastAsia="標楷體"/>
        </w:rPr>
        <w:t>)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君不見</w:t>
      </w:r>
      <w:proofErr w:type="gramStart"/>
      <w:r w:rsidR="00EC45E2" w:rsidRPr="00636522">
        <w:rPr>
          <w:rFonts w:eastAsia="標楷體"/>
        </w:rPr>
        <w:t>高堂明鏡悲白髮</w:t>
      </w:r>
      <w:proofErr w:type="gramEnd"/>
      <w:r w:rsidR="00EC45E2" w:rsidRPr="00636522">
        <w:rPr>
          <w:rFonts w:eastAsia="標楷體"/>
        </w:rPr>
        <w:t>，</w:t>
      </w:r>
      <w:proofErr w:type="gramStart"/>
      <w:r w:rsidR="00EC45E2" w:rsidRPr="00636522">
        <w:rPr>
          <w:rFonts w:eastAsia="標楷體"/>
        </w:rPr>
        <w:t>朝如青絲暮成</w:t>
      </w:r>
      <w:proofErr w:type="gramEnd"/>
      <w:r w:rsidR="00EC45E2" w:rsidRPr="00636522">
        <w:rPr>
          <w:rFonts w:eastAsia="標楷體"/>
        </w:rPr>
        <w:t>雪。</w:t>
      </w:r>
      <w:r w:rsidRPr="00636522">
        <w:rPr>
          <w:rFonts w:eastAsia="標楷體"/>
        </w:rPr>
        <w:t>(</w:t>
      </w:r>
      <w:r w:rsidR="00EC45E2" w:rsidRPr="00636522">
        <w:rPr>
          <w:rFonts w:eastAsia="標楷體"/>
        </w:rPr>
        <w:t>出自李白〈將進酒〉</w:t>
      </w:r>
      <w:r w:rsidRPr="00636522">
        <w:rPr>
          <w:rFonts w:eastAsia="標楷體"/>
        </w:rPr>
        <w:t>)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子在齊聞韶樂，三月不知肉味。</w:t>
      </w:r>
      <w:r w:rsidRPr="00636522">
        <w:rPr>
          <w:rFonts w:eastAsia="標楷體"/>
        </w:rPr>
        <w:t>(</w:t>
      </w:r>
      <w:r w:rsidR="00EC45E2" w:rsidRPr="00636522">
        <w:rPr>
          <w:rFonts w:eastAsia="標楷體"/>
        </w:rPr>
        <w:t>出自</w:t>
      </w:r>
      <w:proofErr w:type="gramStart"/>
      <w:r w:rsidR="00EC45E2" w:rsidRPr="00636522">
        <w:rPr>
          <w:rFonts w:eastAsia="標楷體"/>
        </w:rPr>
        <w:t>《</w:t>
      </w:r>
      <w:proofErr w:type="gramEnd"/>
      <w:r w:rsidR="00EC45E2" w:rsidRPr="00636522">
        <w:rPr>
          <w:rFonts w:eastAsia="標楷體"/>
        </w:rPr>
        <w:t>論語．述而篇</w:t>
      </w:r>
      <w:proofErr w:type="gramStart"/>
      <w:r w:rsidR="00EC45E2" w:rsidRPr="00636522">
        <w:rPr>
          <w:rFonts w:eastAsia="標楷體"/>
        </w:rPr>
        <w:t>》</w:t>
      </w:r>
      <w:proofErr w:type="gramEnd"/>
      <w:r w:rsidRPr="00636522">
        <w:rPr>
          <w:rFonts w:eastAsia="標楷體"/>
        </w:rPr>
        <w:t>)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念去去千里</w:t>
      </w:r>
      <w:r w:rsidR="00EC45E2" w:rsidRPr="00636522">
        <w:rPr>
          <w:rFonts w:eastAsia="標楷體"/>
          <w:szCs w:val="22"/>
        </w:rPr>
        <w:t>煙波</w:t>
      </w:r>
      <w:r w:rsidR="00EC45E2" w:rsidRPr="00636522">
        <w:rPr>
          <w:rFonts w:eastAsia="標楷體"/>
        </w:rPr>
        <w:t>，暮靄</w:t>
      </w:r>
      <w:proofErr w:type="gramStart"/>
      <w:r w:rsidR="00EC45E2" w:rsidRPr="00636522">
        <w:rPr>
          <w:rFonts w:eastAsia="標楷體"/>
        </w:rPr>
        <w:t>沉沉楚天闊</w:t>
      </w:r>
      <w:proofErr w:type="gramEnd"/>
      <w:r w:rsidR="00EC45E2" w:rsidRPr="00636522">
        <w:rPr>
          <w:rFonts w:eastAsia="標楷體"/>
        </w:rPr>
        <w:t>。</w:t>
      </w:r>
      <w:r w:rsidRPr="00636522">
        <w:rPr>
          <w:rFonts w:eastAsia="標楷體"/>
        </w:rPr>
        <w:t>(</w:t>
      </w:r>
      <w:proofErr w:type="gramStart"/>
      <w:r w:rsidR="00EC45E2" w:rsidRPr="00636522">
        <w:rPr>
          <w:rFonts w:eastAsia="標楷體"/>
        </w:rPr>
        <w:t>出自柳永〈雨霖鈴〉</w:t>
      </w:r>
      <w:proofErr w:type="gramEnd"/>
      <w:r w:rsidRPr="00636522">
        <w:rPr>
          <w:rFonts w:eastAsia="標楷體"/>
        </w:rPr>
        <w:t>)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91" w:hangingChars="163" w:hanging="391"/>
        <w:rPr>
          <w:rFonts w:eastAsia="標楷體"/>
          <w:szCs w:val="22"/>
        </w:rPr>
      </w:pPr>
      <w:r w:rsidRPr="00636522">
        <w:rPr>
          <w:rFonts w:eastAsia="標楷體"/>
          <w:szCs w:val="22"/>
        </w:rPr>
        <w:t>下列詞句中的「三尺」，何者非指「劍」而言：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A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「吾以</w:t>
      </w:r>
      <w:r w:rsidR="00EC45E2" w:rsidRPr="00636522">
        <w:rPr>
          <w:rFonts w:eastAsia="標楷體"/>
          <w:szCs w:val="22"/>
        </w:rPr>
        <w:t>布衣</w:t>
      </w:r>
      <w:r w:rsidR="00EC45E2" w:rsidRPr="00636522">
        <w:rPr>
          <w:rFonts w:eastAsia="標楷體"/>
        </w:rPr>
        <w:t>提三尺，取天下。」</w:t>
      </w:r>
      <w:r w:rsidRPr="00636522">
        <w:rPr>
          <w:rFonts w:eastAsia="標楷體"/>
        </w:rPr>
        <w:t>(</w:t>
      </w:r>
      <w:r w:rsidR="00EC45E2" w:rsidRPr="00636522">
        <w:rPr>
          <w:rFonts w:eastAsia="標楷體"/>
        </w:rPr>
        <w:t>《漢書</w:t>
      </w:r>
      <w:r w:rsidR="00EC45E2" w:rsidRPr="00636522">
        <w:rPr>
          <w:rFonts w:eastAsia="標楷體"/>
        </w:rPr>
        <w:t>‧</w:t>
      </w:r>
      <w:r w:rsidR="00EC45E2" w:rsidRPr="00636522">
        <w:rPr>
          <w:rFonts w:eastAsia="標楷體"/>
        </w:rPr>
        <w:t>高帝記》</w:t>
      </w:r>
      <w:r w:rsidRPr="00636522">
        <w:rPr>
          <w:rFonts w:eastAsia="標楷體"/>
        </w:rPr>
        <w:t>)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「先輩匣中三尺水，</w:t>
      </w:r>
      <w:proofErr w:type="gramStart"/>
      <w:r w:rsidR="00EC45E2" w:rsidRPr="00636522">
        <w:rPr>
          <w:rFonts w:eastAsia="標楷體"/>
        </w:rPr>
        <w:t>曾入吳潭斬龍</w:t>
      </w:r>
      <w:proofErr w:type="gramEnd"/>
      <w:r w:rsidR="00EC45E2" w:rsidRPr="00636522">
        <w:rPr>
          <w:rFonts w:eastAsia="標楷體"/>
        </w:rPr>
        <w:t>子。</w:t>
      </w:r>
      <w:r w:rsidRPr="00636522">
        <w:rPr>
          <w:rFonts w:eastAsia="標楷體"/>
        </w:rPr>
        <w:t>(</w:t>
      </w:r>
      <w:proofErr w:type="gramStart"/>
      <w:r w:rsidR="00EC45E2" w:rsidRPr="00636522">
        <w:rPr>
          <w:rFonts w:eastAsia="標楷體"/>
        </w:rPr>
        <w:t>李賀〈春訪正字劍子歌〉</w:t>
      </w:r>
      <w:proofErr w:type="gramEnd"/>
      <w:r w:rsidRPr="00636522">
        <w:rPr>
          <w:rFonts w:eastAsia="標楷體"/>
        </w:rPr>
        <w:t>)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「風雲三尺劍，社稷</w:t>
      </w:r>
      <w:proofErr w:type="gramStart"/>
      <w:r w:rsidR="00EC45E2" w:rsidRPr="00636522">
        <w:rPr>
          <w:rFonts w:eastAsia="標楷體"/>
        </w:rPr>
        <w:t>一</w:t>
      </w:r>
      <w:proofErr w:type="gramEnd"/>
      <w:r w:rsidR="00EC45E2" w:rsidRPr="00636522">
        <w:rPr>
          <w:rFonts w:eastAsia="標楷體"/>
        </w:rPr>
        <w:t>戎衣。」</w:t>
      </w:r>
      <w:r w:rsidRPr="00636522">
        <w:rPr>
          <w:rFonts w:eastAsia="標楷體"/>
        </w:rPr>
        <w:t>(</w:t>
      </w:r>
      <w:r w:rsidR="00EC45E2" w:rsidRPr="00636522">
        <w:rPr>
          <w:rFonts w:eastAsia="標楷體"/>
        </w:rPr>
        <w:t>杜甫〈重經昭陵〉</w:t>
      </w:r>
      <w:r w:rsidRPr="00636522">
        <w:rPr>
          <w:rFonts w:eastAsia="標楷體"/>
        </w:rPr>
        <w:t>)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「</w:t>
      </w:r>
      <w:proofErr w:type="gramStart"/>
      <w:r w:rsidR="00EC45E2" w:rsidRPr="00636522">
        <w:rPr>
          <w:rFonts w:eastAsia="標楷體"/>
        </w:rPr>
        <w:t>勃三尺微</w:t>
      </w:r>
      <w:proofErr w:type="gramEnd"/>
      <w:r w:rsidR="00EC45E2" w:rsidRPr="00636522">
        <w:rPr>
          <w:rFonts w:eastAsia="標楷體"/>
        </w:rPr>
        <w:t>命，一介書生。」</w:t>
      </w:r>
      <w:r w:rsidRPr="00636522">
        <w:rPr>
          <w:rFonts w:eastAsia="標楷體"/>
        </w:rPr>
        <w:t>(</w:t>
      </w:r>
      <w:r w:rsidR="00EC45E2" w:rsidRPr="00636522">
        <w:rPr>
          <w:rFonts w:eastAsia="標楷體"/>
        </w:rPr>
        <w:t>王勃〈秋日登洪府滕王閣餞別序〉</w:t>
      </w:r>
      <w:r w:rsidRPr="00636522">
        <w:rPr>
          <w:rFonts w:eastAsia="標楷體"/>
        </w:rPr>
        <w:t>)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91" w:hangingChars="163" w:hanging="391"/>
        <w:rPr>
          <w:rFonts w:eastAsia="標楷體"/>
          <w:szCs w:val="22"/>
        </w:rPr>
      </w:pPr>
      <w:r w:rsidRPr="00636522">
        <w:rPr>
          <w:rFonts w:eastAsia="標楷體"/>
          <w:szCs w:val="22"/>
        </w:rPr>
        <w:lastRenderedPageBreak/>
        <w:t>六書造字的概念，以「</w:t>
      </w:r>
      <w:proofErr w:type="gramStart"/>
      <w:r w:rsidRPr="00636522">
        <w:rPr>
          <w:rFonts w:eastAsia="標楷體"/>
          <w:szCs w:val="22"/>
        </w:rPr>
        <w:t>獨體為</w:t>
      </w:r>
      <w:proofErr w:type="gramEnd"/>
      <w:r w:rsidRPr="00636522">
        <w:rPr>
          <w:rFonts w:eastAsia="標楷體"/>
          <w:szCs w:val="22"/>
        </w:rPr>
        <w:t>文，合體為字」。下列哪一個選項屬於合體的「字」？</w:t>
      </w:r>
    </w:p>
    <w:p w:rsidR="00EC45E2" w:rsidRPr="00636522" w:rsidRDefault="005F0FB6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A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魚</w:t>
      </w:r>
      <w:r w:rsidR="006E686F" w:rsidRPr="00636522">
        <w:rPr>
          <w:rFonts w:eastAsia="標楷體"/>
        </w:rPr>
        <w:tab/>
      </w: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B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鳥</w:t>
      </w:r>
      <w:r w:rsidR="006E686F"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熊</w:t>
      </w:r>
      <w:r w:rsidR="006E686F"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燕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91" w:hangingChars="163" w:hanging="391"/>
        <w:rPr>
          <w:rFonts w:eastAsia="標楷體"/>
          <w:szCs w:val="22"/>
        </w:rPr>
      </w:pPr>
      <w:r w:rsidRPr="00636522">
        <w:rPr>
          <w:rFonts w:eastAsia="標楷體"/>
          <w:szCs w:val="22"/>
        </w:rPr>
        <w:t>下列詞語與身分的組合，正確的是？</w:t>
      </w:r>
    </w:p>
    <w:p w:rsidR="00EC45E2" w:rsidRPr="00636522" w:rsidRDefault="005F0FB6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A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東宮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  <w:szCs w:val="22"/>
        </w:rPr>
        <w:t>皇后</w:t>
      </w:r>
      <w:r w:rsidR="006E686F"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北堂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父親</w:t>
      </w:r>
      <w:r w:rsidR="006E686F"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="006E686F" w:rsidRPr="00636522">
        <w:rPr>
          <w:rFonts w:eastAsia="標楷體"/>
        </w:rPr>
        <w:t>)</w:t>
      </w:r>
      <w:proofErr w:type="gramStart"/>
      <w:r w:rsidR="00EC45E2" w:rsidRPr="00636522">
        <w:rPr>
          <w:rFonts w:eastAsia="標楷體"/>
        </w:rPr>
        <w:t>西席</w:t>
      </w:r>
      <w:proofErr w:type="gramEnd"/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老師</w:t>
      </w:r>
      <w:r w:rsidR="00CE352F"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D</w:t>
      </w:r>
      <w:r w:rsidR="006E686F" w:rsidRPr="00636522">
        <w:rPr>
          <w:rFonts w:eastAsia="標楷體"/>
        </w:rPr>
        <w:t>)</w:t>
      </w:r>
      <w:proofErr w:type="gramStart"/>
      <w:r w:rsidR="00EC45E2" w:rsidRPr="00636522">
        <w:rPr>
          <w:rFonts w:eastAsia="標楷體"/>
        </w:rPr>
        <w:t>南面</w:t>
      </w:r>
      <w:proofErr w:type="gramEnd"/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大臣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91" w:hangingChars="163" w:hanging="391"/>
        <w:rPr>
          <w:rFonts w:eastAsia="標楷體"/>
          <w:szCs w:val="22"/>
        </w:rPr>
      </w:pPr>
      <w:proofErr w:type="gramStart"/>
      <w:r w:rsidRPr="00636522">
        <w:rPr>
          <w:rFonts w:eastAsia="標楷體"/>
          <w:szCs w:val="22"/>
        </w:rPr>
        <w:t>以下何</w:t>
      </w:r>
      <w:proofErr w:type="gramEnd"/>
      <w:r w:rsidRPr="00636522">
        <w:rPr>
          <w:rFonts w:eastAsia="標楷體"/>
          <w:szCs w:val="22"/>
        </w:rPr>
        <w:t>者非《禮記</w:t>
      </w:r>
      <w:r w:rsidRPr="00636522">
        <w:rPr>
          <w:rFonts w:eastAsia="標楷體"/>
          <w:szCs w:val="22"/>
        </w:rPr>
        <w:t>·</w:t>
      </w:r>
      <w:r w:rsidRPr="00636522">
        <w:rPr>
          <w:rFonts w:eastAsia="標楷體"/>
          <w:szCs w:val="22"/>
        </w:rPr>
        <w:t>禮運》所謂「矜、寡、孤、獨」身分之一？</w:t>
      </w:r>
    </w:p>
    <w:p w:rsidR="00EC45E2" w:rsidRPr="00636522" w:rsidRDefault="005F0FB6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A</w:t>
      </w:r>
      <w:r w:rsidR="006E686F" w:rsidRPr="00636522">
        <w:rPr>
          <w:rFonts w:eastAsia="標楷體"/>
        </w:rPr>
        <w:t>)</w:t>
      </w:r>
      <w:proofErr w:type="gramStart"/>
      <w:r w:rsidR="00EC45E2" w:rsidRPr="00636522">
        <w:rPr>
          <w:rFonts w:eastAsia="標楷體"/>
        </w:rPr>
        <w:t>幼而無</w:t>
      </w:r>
      <w:proofErr w:type="gramEnd"/>
      <w:r w:rsidR="00EC45E2" w:rsidRPr="00636522">
        <w:rPr>
          <w:rFonts w:eastAsia="標楷體"/>
        </w:rPr>
        <w:t>母</w:t>
      </w:r>
      <w:r w:rsidR="006E686F"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="006E686F" w:rsidRPr="00636522">
        <w:rPr>
          <w:rFonts w:eastAsia="標楷體"/>
        </w:rPr>
        <w:t>)</w:t>
      </w:r>
      <w:proofErr w:type="gramStart"/>
      <w:r w:rsidR="00EC45E2" w:rsidRPr="00636522">
        <w:rPr>
          <w:rFonts w:eastAsia="標楷體"/>
        </w:rPr>
        <w:t>幼而</w:t>
      </w:r>
      <w:proofErr w:type="gramEnd"/>
      <w:r w:rsidR="00EC45E2" w:rsidRPr="00636522">
        <w:rPr>
          <w:rFonts w:eastAsia="標楷體"/>
        </w:rPr>
        <w:t>無父</w:t>
      </w:r>
      <w:r w:rsidR="006E686F"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老</w:t>
      </w:r>
      <w:proofErr w:type="gramStart"/>
      <w:r w:rsidR="00EC45E2" w:rsidRPr="00636522">
        <w:rPr>
          <w:rFonts w:eastAsia="標楷體"/>
        </w:rPr>
        <w:t>而無</w:t>
      </w:r>
      <w:proofErr w:type="gramEnd"/>
      <w:r w:rsidR="00EC45E2" w:rsidRPr="00636522">
        <w:rPr>
          <w:rFonts w:eastAsia="標楷體"/>
        </w:rPr>
        <w:t>夫</w:t>
      </w:r>
      <w:r w:rsidR="006E686F"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老而無妻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91" w:hangingChars="163" w:hanging="391"/>
        <w:rPr>
          <w:rFonts w:eastAsia="標楷體"/>
          <w:szCs w:val="22"/>
        </w:rPr>
      </w:pPr>
      <w:r w:rsidRPr="00636522">
        <w:rPr>
          <w:rFonts w:eastAsia="標楷體"/>
          <w:szCs w:val="22"/>
        </w:rPr>
        <w:t>《易》有「三義」，通常指的是哪三義？</w:t>
      </w:r>
    </w:p>
    <w:p w:rsidR="00EC45E2" w:rsidRPr="00636522" w:rsidRDefault="005F0FB6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A</w:t>
      </w:r>
      <w:r w:rsidR="006E686F" w:rsidRPr="00636522">
        <w:rPr>
          <w:rFonts w:eastAsia="標楷體"/>
        </w:rPr>
        <w:t>)</w:t>
      </w:r>
      <w:proofErr w:type="gramStart"/>
      <w:r w:rsidR="00EC45E2" w:rsidRPr="00636522">
        <w:rPr>
          <w:rFonts w:eastAsia="標楷體"/>
        </w:rPr>
        <w:t>卦意、爻</w:t>
      </w:r>
      <w:proofErr w:type="gramEnd"/>
      <w:r w:rsidR="00EC45E2" w:rsidRPr="00636522">
        <w:rPr>
          <w:rFonts w:eastAsia="標楷體"/>
        </w:rPr>
        <w:t>意、象意</w:t>
      </w:r>
      <w:r w:rsidR="006E686F"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連山、</w:t>
      </w:r>
      <w:proofErr w:type="gramStart"/>
      <w:r w:rsidR="00EC45E2" w:rsidRPr="00636522">
        <w:rPr>
          <w:rFonts w:eastAsia="標楷體"/>
        </w:rPr>
        <w:t>歸</w:t>
      </w:r>
      <w:proofErr w:type="gramEnd"/>
      <w:r w:rsidR="00EC45E2" w:rsidRPr="00636522">
        <w:rPr>
          <w:rFonts w:eastAsia="標楷體"/>
        </w:rPr>
        <w:t>藏、周易</w:t>
      </w:r>
    </w:p>
    <w:p w:rsidR="00EC45E2" w:rsidRPr="00636522" w:rsidRDefault="005F0FB6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C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簡易、變易、</w:t>
      </w:r>
      <w:r w:rsidR="00EC45E2" w:rsidRPr="00636522">
        <w:rPr>
          <w:rFonts w:eastAsia="標楷體"/>
          <w:szCs w:val="22"/>
        </w:rPr>
        <w:t>不易</w:t>
      </w:r>
      <w:r w:rsidR="006E686F"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老子、莊子、周易</w:t>
      </w:r>
    </w:p>
    <w:p w:rsidR="00EC45E2" w:rsidRPr="002539A6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91" w:hangingChars="163" w:hanging="391"/>
        <w:rPr>
          <w:rFonts w:ascii="標楷體" w:eastAsia="標楷體" w:hAnsi="標楷體"/>
          <w:szCs w:val="22"/>
        </w:rPr>
      </w:pPr>
      <w:r w:rsidRPr="00636522">
        <w:rPr>
          <w:rFonts w:eastAsia="標楷體"/>
          <w:szCs w:val="22"/>
        </w:rPr>
        <w:t>請閱讀下列韓愈</w:t>
      </w:r>
      <w:r w:rsidRPr="002539A6">
        <w:rPr>
          <w:rFonts w:ascii="標楷體" w:eastAsia="標楷體" w:hAnsi="標楷體"/>
          <w:szCs w:val="22"/>
        </w:rPr>
        <w:t>〈進學解〉中文句，並為空格處</w:t>
      </w:r>
      <w:r w:rsidR="005F0FB6" w:rsidRPr="002539A6">
        <w:rPr>
          <w:rFonts w:ascii="標楷體" w:eastAsia="標楷體" w:hAnsi="標楷體"/>
          <w:szCs w:val="22"/>
        </w:rPr>
        <w:t>□</w:t>
      </w:r>
      <w:r w:rsidR="00636522" w:rsidRPr="002539A6">
        <w:rPr>
          <w:rFonts w:ascii="標楷體" w:eastAsia="標楷體" w:hAnsi="標楷體"/>
          <w:szCs w:val="22"/>
        </w:rPr>
        <w:t>／</w:t>
      </w:r>
      <w:r w:rsidR="005F0FB6" w:rsidRPr="002539A6">
        <w:rPr>
          <w:rFonts w:ascii="標楷體" w:eastAsia="標楷體" w:hAnsi="標楷體"/>
          <w:szCs w:val="22"/>
        </w:rPr>
        <w:t>□</w:t>
      </w:r>
      <w:r w:rsidR="00636522" w:rsidRPr="002539A6">
        <w:rPr>
          <w:rFonts w:ascii="標楷體" w:eastAsia="標楷體" w:hAnsi="標楷體"/>
          <w:szCs w:val="22"/>
        </w:rPr>
        <w:t>／</w:t>
      </w:r>
      <w:r w:rsidR="005F0FB6" w:rsidRPr="002539A6">
        <w:rPr>
          <w:rFonts w:ascii="標楷體" w:eastAsia="標楷體" w:hAnsi="標楷體"/>
          <w:szCs w:val="22"/>
        </w:rPr>
        <w:t>□</w:t>
      </w:r>
      <w:r w:rsidR="00636522" w:rsidRPr="002539A6">
        <w:rPr>
          <w:rFonts w:ascii="標楷體" w:eastAsia="標楷體" w:hAnsi="標楷體"/>
          <w:szCs w:val="22"/>
        </w:rPr>
        <w:t>／</w:t>
      </w:r>
      <w:r w:rsidR="005F0FB6" w:rsidRPr="002539A6">
        <w:rPr>
          <w:rFonts w:ascii="標楷體" w:eastAsia="標楷體" w:hAnsi="標楷體"/>
          <w:szCs w:val="22"/>
        </w:rPr>
        <w:t>□</w:t>
      </w:r>
      <w:r w:rsidRPr="002539A6">
        <w:rPr>
          <w:rFonts w:ascii="標楷體" w:eastAsia="標楷體" w:hAnsi="標楷體"/>
          <w:szCs w:val="22"/>
        </w:rPr>
        <w:t>，選擇恰當的經典填入：「</w:t>
      </w:r>
      <w:r w:rsidR="005F0FB6" w:rsidRPr="002539A6">
        <w:rPr>
          <w:rFonts w:ascii="標楷體" w:eastAsia="標楷體" w:hAnsi="標楷體"/>
          <w:szCs w:val="22"/>
        </w:rPr>
        <w:t>□</w:t>
      </w:r>
      <w:r w:rsidRPr="002539A6">
        <w:rPr>
          <w:rFonts w:ascii="標楷體" w:eastAsia="標楷體" w:hAnsi="標楷體"/>
          <w:szCs w:val="22"/>
        </w:rPr>
        <w:t>謹嚴，</w:t>
      </w:r>
      <w:r w:rsidR="005F0FB6" w:rsidRPr="002539A6">
        <w:rPr>
          <w:rFonts w:ascii="標楷體" w:eastAsia="標楷體" w:hAnsi="標楷體"/>
          <w:szCs w:val="22"/>
        </w:rPr>
        <w:t>□</w:t>
      </w:r>
      <w:r w:rsidRPr="002539A6">
        <w:rPr>
          <w:rFonts w:ascii="標楷體" w:eastAsia="標楷體" w:hAnsi="標楷體"/>
          <w:szCs w:val="22"/>
        </w:rPr>
        <w:t>浮誇，</w:t>
      </w:r>
      <w:r w:rsidR="005F0FB6" w:rsidRPr="002539A6">
        <w:rPr>
          <w:rFonts w:ascii="標楷體" w:eastAsia="標楷體" w:hAnsi="標楷體"/>
          <w:szCs w:val="22"/>
        </w:rPr>
        <w:t>□</w:t>
      </w:r>
      <w:proofErr w:type="gramStart"/>
      <w:r w:rsidRPr="002539A6">
        <w:rPr>
          <w:rFonts w:ascii="標楷體" w:eastAsia="標楷體" w:hAnsi="標楷體"/>
          <w:szCs w:val="22"/>
        </w:rPr>
        <w:t>奇而法</w:t>
      </w:r>
      <w:proofErr w:type="gramEnd"/>
      <w:r w:rsidRPr="002539A6">
        <w:rPr>
          <w:rFonts w:ascii="標楷體" w:eastAsia="標楷體" w:hAnsi="標楷體"/>
          <w:szCs w:val="22"/>
        </w:rPr>
        <w:t>，</w:t>
      </w:r>
      <w:r w:rsidR="005F0FB6" w:rsidRPr="002539A6">
        <w:rPr>
          <w:rFonts w:ascii="標楷體" w:eastAsia="標楷體" w:hAnsi="標楷體"/>
          <w:szCs w:val="22"/>
        </w:rPr>
        <w:t>□</w:t>
      </w:r>
      <w:r w:rsidRPr="002539A6">
        <w:rPr>
          <w:rFonts w:ascii="標楷體" w:eastAsia="標楷體" w:hAnsi="標楷體"/>
          <w:szCs w:val="22"/>
        </w:rPr>
        <w:t>正而葩。」</w:t>
      </w:r>
    </w:p>
    <w:p w:rsidR="00EC45E2" w:rsidRPr="00636522" w:rsidRDefault="005F0FB6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A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論語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左氏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易經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孟子</w:t>
      </w:r>
      <w:r w:rsidR="006E686F"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="006E686F" w:rsidRPr="00636522">
        <w:rPr>
          <w:rFonts w:eastAsia="標楷體"/>
        </w:rPr>
        <w:t>)</w:t>
      </w:r>
      <w:r w:rsidR="003D15E5" w:rsidRPr="00636522">
        <w:rPr>
          <w:rFonts w:eastAsia="標楷體"/>
        </w:rPr>
        <w:t>春秋</w:t>
      </w:r>
      <w:r w:rsidR="00636522">
        <w:rPr>
          <w:rFonts w:eastAsia="標楷體"/>
        </w:rPr>
        <w:t>／</w:t>
      </w:r>
      <w:r w:rsidR="003D15E5" w:rsidRPr="00636522">
        <w:rPr>
          <w:rFonts w:eastAsia="標楷體"/>
        </w:rPr>
        <w:t>左氏</w:t>
      </w:r>
      <w:r w:rsidR="00636522">
        <w:rPr>
          <w:rFonts w:eastAsia="標楷體"/>
        </w:rPr>
        <w:t>／</w:t>
      </w:r>
      <w:r w:rsidR="003D15E5" w:rsidRPr="00636522">
        <w:rPr>
          <w:rFonts w:eastAsia="標楷體"/>
        </w:rPr>
        <w:t>易</w:t>
      </w:r>
      <w:r w:rsidR="00636522">
        <w:rPr>
          <w:rFonts w:eastAsia="標楷體"/>
        </w:rPr>
        <w:t>／</w:t>
      </w:r>
      <w:r w:rsidR="003D15E5" w:rsidRPr="00636522">
        <w:rPr>
          <w:rFonts w:eastAsia="標楷體"/>
        </w:rPr>
        <w:t>詩</w:t>
      </w:r>
    </w:p>
    <w:p w:rsidR="00EC45E2" w:rsidRPr="00636522" w:rsidRDefault="005F0FB6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C</w:t>
      </w:r>
      <w:r w:rsidR="006E686F" w:rsidRPr="00636522">
        <w:rPr>
          <w:rFonts w:eastAsia="標楷體"/>
        </w:rPr>
        <w:t>)</w:t>
      </w:r>
      <w:r w:rsidR="003D15E5" w:rsidRPr="00636522">
        <w:rPr>
          <w:rFonts w:eastAsia="標楷體"/>
        </w:rPr>
        <w:t>論語</w:t>
      </w:r>
      <w:r w:rsidR="00636522">
        <w:rPr>
          <w:rFonts w:eastAsia="標楷體"/>
        </w:rPr>
        <w:t>／</w:t>
      </w:r>
      <w:r w:rsidR="003D15E5" w:rsidRPr="00636522">
        <w:rPr>
          <w:rFonts w:eastAsia="標楷體"/>
        </w:rPr>
        <w:t>孟子</w:t>
      </w:r>
      <w:r w:rsidR="00636522">
        <w:rPr>
          <w:rFonts w:eastAsia="標楷體"/>
        </w:rPr>
        <w:t>／</w:t>
      </w:r>
      <w:r w:rsidR="003D15E5" w:rsidRPr="00636522">
        <w:rPr>
          <w:rFonts w:eastAsia="標楷體"/>
        </w:rPr>
        <w:t>大學</w:t>
      </w:r>
      <w:r w:rsidR="00636522">
        <w:rPr>
          <w:rFonts w:eastAsia="標楷體"/>
        </w:rPr>
        <w:t>／</w:t>
      </w:r>
      <w:r w:rsidR="003D15E5" w:rsidRPr="00636522">
        <w:rPr>
          <w:rFonts w:eastAsia="標楷體"/>
        </w:rPr>
        <w:t>中庸</w:t>
      </w:r>
      <w:r w:rsidR="006E686F"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易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詩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左氏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春秋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91" w:hangingChars="163" w:hanging="391"/>
        <w:rPr>
          <w:rFonts w:eastAsia="標楷體"/>
          <w:szCs w:val="22"/>
        </w:rPr>
      </w:pPr>
      <w:r w:rsidRPr="00636522">
        <w:rPr>
          <w:rFonts w:eastAsia="標楷體"/>
          <w:szCs w:val="22"/>
        </w:rPr>
        <w:t>下列文句中成語的運用，何者錯誤？</w:t>
      </w:r>
    </w:p>
    <w:p w:rsidR="00EC45E2" w:rsidRPr="00636522" w:rsidRDefault="005F0FB6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A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他「</w:t>
      </w:r>
      <w:r w:rsidR="00EC45E2" w:rsidRPr="00636522">
        <w:rPr>
          <w:rFonts w:eastAsia="標楷體"/>
          <w:szCs w:val="22"/>
        </w:rPr>
        <w:t>兔起鶻落</w:t>
      </w:r>
      <w:r w:rsidR="00EC45E2" w:rsidRPr="00636522">
        <w:rPr>
          <w:rFonts w:eastAsia="標楷體"/>
        </w:rPr>
        <w:t>」的一個轉身，便輕而易舉地投籃進框。</w:t>
      </w:r>
    </w:p>
    <w:p w:rsidR="00EC45E2" w:rsidRPr="00636522" w:rsidRDefault="005F0FB6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B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他沒有</w:t>
      </w:r>
      <w:r w:rsidR="00EC45E2" w:rsidRPr="00636522">
        <w:rPr>
          <w:rFonts w:eastAsia="標楷體"/>
          <w:szCs w:val="22"/>
        </w:rPr>
        <w:t>真才實學</w:t>
      </w:r>
      <w:r w:rsidR="00EC45E2" w:rsidRPr="00636522">
        <w:rPr>
          <w:rFonts w:eastAsia="標楷體"/>
        </w:rPr>
        <w:t>，寫出來的東西也不過是「禍</w:t>
      </w:r>
      <w:proofErr w:type="gramStart"/>
      <w:r w:rsidR="00EC45E2" w:rsidRPr="00636522">
        <w:rPr>
          <w:rFonts w:eastAsia="標楷體"/>
        </w:rPr>
        <w:t>棗災梨</w:t>
      </w:r>
      <w:proofErr w:type="gramEnd"/>
      <w:r w:rsidR="00EC45E2" w:rsidRPr="00636522">
        <w:rPr>
          <w:rFonts w:eastAsia="標楷體"/>
        </w:rPr>
        <w:t>」。</w:t>
      </w:r>
    </w:p>
    <w:p w:rsidR="00EC45E2" w:rsidRPr="00636522" w:rsidRDefault="005F0FB6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C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此人胸懷</w:t>
      </w:r>
      <w:r w:rsidR="00EC45E2" w:rsidRPr="00636522">
        <w:rPr>
          <w:rFonts w:eastAsia="標楷體"/>
          <w:szCs w:val="22"/>
        </w:rPr>
        <w:t>大志</w:t>
      </w:r>
      <w:r w:rsidR="00EC45E2" w:rsidRPr="00636522">
        <w:rPr>
          <w:rFonts w:eastAsia="標楷體"/>
        </w:rPr>
        <w:t>，「非驢非馬」，一旦機運到來，定能一鳴驚人。</w:t>
      </w:r>
    </w:p>
    <w:p w:rsidR="00EC45E2" w:rsidRPr="00636522" w:rsidRDefault="005F0FB6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D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目前的我已窮途末路了，就像是「涸轍之鮒」，等待別人的救濟。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36" w:hangingChars="140" w:hanging="336"/>
        <w:rPr>
          <w:rFonts w:eastAsia="標楷體"/>
          <w:szCs w:val="22"/>
        </w:rPr>
      </w:pPr>
      <w:r w:rsidRPr="00636522">
        <w:rPr>
          <w:rFonts w:eastAsia="標楷體"/>
          <w:szCs w:val="22"/>
        </w:rPr>
        <w:t>孔孟主張君臣之間應為一種對應關係，並非要求臣子以「愚忠」的態度，無條件的服從君王。下列敘述何者是「愚忠」的表現？</w:t>
      </w:r>
    </w:p>
    <w:p w:rsidR="00EC45E2" w:rsidRPr="00636522" w:rsidRDefault="005F0FB6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A</w:t>
      </w:r>
      <w:r w:rsidR="006E686F" w:rsidRPr="00636522">
        <w:rPr>
          <w:rFonts w:eastAsia="標楷體"/>
        </w:rPr>
        <w:t>)</w:t>
      </w:r>
      <w:proofErr w:type="gramStart"/>
      <w:r w:rsidR="00EC45E2" w:rsidRPr="00636522">
        <w:rPr>
          <w:rFonts w:eastAsia="標楷體"/>
        </w:rPr>
        <w:t>君使臣以</w:t>
      </w:r>
      <w:proofErr w:type="gramEnd"/>
      <w:r w:rsidR="00EC45E2" w:rsidRPr="00636522">
        <w:rPr>
          <w:rFonts w:eastAsia="標楷體"/>
        </w:rPr>
        <w:t>禮，</w:t>
      </w:r>
      <w:proofErr w:type="gramStart"/>
      <w:r w:rsidR="00EC45E2" w:rsidRPr="00636522">
        <w:rPr>
          <w:rFonts w:eastAsia="標楷體"/>
        </w:rPr>
        <w:t>臣事</w:t>
      </w:r>
      <w:proofErr w:type="gramEnd"/>
      <w:r w:rsidR="00EC45E2" w:rsidRPr="00636522">
        <w:rPr>
          <w:rFonts w:eastAsia="標楷體"/>
        </w:rPr>
        <w:t>君以忠。</w:t>
      </w:r>
    </w:p>
    <w:p w:rsidR="00EC45E2" w:rsidRPr="00636522" w:rsidRDefault="005F0FB6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B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君臣之位，猶天地之不可易也，君臣之分，當</w:t>
      </w:r>
      <w:proofErr w:type="gramStart"/>
      <w:r w:rsidR="00EC45E2" w:rsidRPr="00636522">
        <w:rPr>
          <w:rFonts w:eastAsia="標楷體"/>
        </w:rPr>
        <w:t>守節伏死而已</w:t>
      </w:r>
      <w:proofErr w:type="gramEnd"/>
      <w:r w:rsidR="00EC45E2" w:rsidRPr="00636522">
        <w:rPr>
          <w:rFonts w:eastAsia="標楷體"/>
        </w:rPr>
        <w:t>矣。</w:t>
      </w:r>
    </w:p>
    <w:p w:rsidR="00EC45E2" w:rsidRPr="00636522" w:rsidRDefault="005F0FB6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C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君有大過則</w:t>
      </w:r>
      <w:proofErr w:type="gramStart"/>
      <w:r w:rsidR="00EC45E2" w:rsidRPr="00636522">
        <w:rPr>
          <w:rFonts w:eastAsia="標楷體"/>
        </w:rPr>
        <w:t>諫</w:t>
      </w:r>
      <w:proofErr w:type="gramEnd"/>
      <w:r w:rsidR="00EC45E2" w:rsidRPr="00636522">
        <w:rPr>
          <w:rFonts w:eastAsia="標楷體"/>
        </w:rPr>
        <w:t>，反覆之而不聽，則易位。</w:t>
      </w:r>
    </w:p>
    <w:p w:rsidR="00EC45E2" w:rsidRPr="00636522" w:rsidRDefault="005F0FB6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574" w:hangingChars="239" w:hanging="574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D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君之</w:t>
      </w:r>
      <w:proofErr w:type="gramStart"/>
      <w:r w:rsidR="00EC45E2" w:rsidRPr="00636522">
        <w:rPr>
          <w:rFonts w:eastAsia="標楷體"/>
        </w:rPr>
        <w:t>視臣如</w:t>
      </w:r>
      <w:proofErr w:type="gramEnd"/>
      <w:r w:rsidR="00EC45E2" w:rsidRPr="00636522">
        <w:rPr>
          <w:rFonts w:eastAsia="標楷體"/>
        </w:rPr>
        <w:t>手足，</w:t>
      </w:r>
      <w:proofErr w:type="gramStart"/>
      <w:r w:rsidR="00EC45E2" w:rsidRPr="00636522">
        <w:rPr>
          <w:rFonts w:eastAsia="標楷體"/>
        </w:rPr>
        <w:t>則臣視</w:t>
      </w:r>
      <w:proofErr w:type="gramEnd"/>
      <w:r w:rsidR="00EC45E2" w:rsidRPr="00636522">
        <w:rPr>
          <w:rFonts w:eastAsia="標楷體"/>
        </w:rPr>
        <w:t>君如腹心；君之</w:t>
      </w:r>
      <w:proofErr w:type="gramStart"/>
      <w:r w:rsidR="00EC45E2" w:rsidRPr="00636522">
        <w:rPr>
          <w:rFonts w:eastAsia="標楷體"/>
        </w:rPr>
        <w:t>視臣如</w:t>
      </w:r>
      <w:proofErr w:type="gramEnd"/>
      <w:r w:rsidR="00EC45E2" w:rsidRPr="00636522">
        <w:rPr>
          <w:rFonts w:eastAsia="標楷體"/>
        </w:rPr>
        <w:t>犬馬，</w:t>
      </w:r>
      <w:proofErr w:type="gramStart"/>
      <w:r w:rsidR="00EC45E2" w:rsidRPr="00636522">
        <w:rPr>
          <w:rFonts w:eastAsia="標楷體"/>
        </w:rPr>
        <w:t>則臣視</w:t>
      </w:r>
      <w:proofErr w:type="gramEnd"/>
      <w:r w:rsidR="00EC45E2" w:rsidRPr="00636522">
        <w:rPr>
          <w:rFonts w:eastAsia="標楷體"/>
        </w:rPr>
        <w:t>君如國人；君之</w:t>
      </w:r>
      <w:proofErr w:type="gramStart"/>
      <w:r w:rsidR="00EC45E2" w:rsidRPr="00636522">
        <w:rPr>
          <w:rFonts w:eastAsia="標楷體"/>
        </w:rPr>
        <w:t>視臣如土芥，則臣視君</w:t>
      </w:r>
      <w:proofErr w:type="gramEnd"/>
      <w:r w:rsidR="00EC45E2" w:rsidRPr="00636522">
        <w:rPr>
          <w:rFonts w:eastAsia="標楷體"/>
        </w:rPr>
        <w:t>如寇讎。</w:t>
      </w:r>
    </w:p>
    <w:p w:rsidR="00EC45E2" w:rsidRPr="005F0FB6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36" w:hangingChars="140" w:hanging="336"/>
        <w:rPr>
          <w:rFonts w:eastAsia="標楷體"/>
        </w:rPr>
      </w:pPr>
      <w:r w:rsidRPr="005F0FB6">
        <w:rPr>
          <w:rFonts w:eastAsia="標楷體"/>
        </w:rPr>
        <w:t>若孫悟空完成取經任務後回到花果山，想聯絡師父唐三藏和其他幾位師弟，下列敘述最適當的是</w:t>
      </w:r>
      <w:proofErr w:type="gramStart"/>
      <w:r w:rsidRPr="005F0FB6">
        <w:rPr>
          <w:rFonts w:eastAsia="標楷體"/>
        </w:rPr>
        <w:t>︰</w:t>
      </w:r>
      <w:proofErr w:type="gramEnd"/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A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向唐三藏問安的書信，開頭</w:t>
      </w:r>
      <w:proofErr w:type="gramStart"/>
      <w:r w:rsidR="00EC45E2" w:rsidRPr="00636522">
        <w:rPr>
          <w:rFonts w:eastAsia="標楷體"/>
        </w:rPr>
        <w:t>提稱語可</w:t>
      </w:r>
      <w:proofErr w:type="gramEnd"/>
      <w:r w:rsidR="00EC45E2" w:rsidRPr="00636522">
        <w:rPr>
          <w:rFonts w:eastAsia="標楷體"/>
        </w:rPr>
        <w:t>用「</w:t>
      </w:r>
      <w:proofErr w:type="gramStart"/>
      <w:r w:rsidR="00EC45E2" w:rsidRPr="00636522">
        <w:rPr>
          <w:rFonts w:eastAsia="標楷體"/>
        </w:rPr>
        <w:t>如晤</w:t>
      </w:r>
      <w:proofErr w:type="gramEnd"/>
      <w:r w:rsidR="00EC45E2" w:rsidRPr="00636522">
        <w:rPr>
          <w:rFonts w:eastAsia="標楷體"/>
        </w:rPr>
        <w:t>」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邀豬八戒餐敘的柬帖，可寫「</w:t>
      </w:r>
      <w:proofErr w:type="gramStart"/>
      <w:r w:rsidR="00EC45E2" w:rsidRPr="00636522">
        <w:rPr>
          <w:rFonts w:eastAsia="標楷體"/>
        </w:rPr>
        <w:t>敬備菲酌，</w:t>
      </w:r>
      <w:proofErr w:type="gramEnd"/>
      <w:r w:rsidR="00EC45E2" w:rsidRPr="00636522">
        <w:rPr>
          <w:rFonts w:eastAsia="標楷體"/>
        </w:rPr>
        <w:t>恭候台光」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祝賀</w:t>
      </w:r>
      <w:r w:rsidR="00EC45E2" w:rsidRPr="00636522">
        <w:rPr>
          <w:rFonts w:eastAsia="標楷體"/>
          <w:szCs w:val="22"/>
        </w:rPr>
        <w:t>沙悟淨</w:t>
      </w:r>
      <w:r w:rsidR="00EC45E2" w:rsidRPr="00636522">
        <w:rPr>
          <w:rFonts w:eastAsia="標楷體"/>
        </w:rPr>
        <w:t>生日的卡片，內文署名宜用「</w:t>
      </w:r>
      <w:proofErr w:type="gramStart"/>
      <w:r w:rsidR="00EC45E2" w:rsidRPr="00636522">
        <w:rPr>
          <w:rFonts w:eastAsia="標楷體"/>
        </w:rPr>
        <w:t>兄悟空</w:t>
      </w:r>
      <w:proofErr w:type="gramEnd"/>
      <w:r w:rsidR="00EC45E2" w:rsidRPr="00636522">
        <w:rPr>
          <w:rFonts w:eastAsia="標楷體"/>
        </w:rPr>
        <w:t>惠鑒」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給白龍馬的明信片，寄件人住址之後宜寫「孫悟空</w:t>
      </w:r>
      <w:proofErr w:type="gramStart"/>
      <w:r w:rsidR="00EC45E2" w:rsidRPr="00636522">
        <w:rPr>
          <w:rFonts w:eastAsia="標楷體"/>
        </w:rPr>
        <w:t>緘</w:t>
      </w:r>
      <w:proofErr w:type="gramEnd"/>
      <w:r w:rsidR="00EC45E2" w:rsidRPr="00636522">
        <w:rPr>
          <w:rFonts w:eastAsia="標楷體"/>
        </w:rPr>
        <w:t>」</w:t>
      </w:r>
    </w:p>
    <w:p w:rsidR="00EC45E2" w:rsidRPr="005F0FB6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36" w:hangingChars="140" w:hanging="336"/>
        <w:rPr>
          <w:rFonts w:eastAsia="標楷體"/>
        </w:rPr>
      </w:pPr>
      <w:r w:rsidRPr="005F0FB6">
        <w:rPr>
          <w:rFonts w:eastAsia="標楷體"/>
        </w:rPr>
        <w:t>以動物的</w:t>
      </w:r>
      <w:r w:rsidRPr="00D8427C">
        <w:rPr>
          <w:rFonts w:eastAsia="標楷體"/>
          <w:szCs w:val="22"/>
        </w:rPr>
        <w:t>特性</w:t>
      </w:r>
      <w:proofErr w:type="gramStart"/>
      <w:r w:rsidRPr="005F0FB6">
        <w:rPr>
          <w:rFonts w:eastAsia="標楷體"/>
        </w:rPr>
        <w:t>形成借代或</w:t>
      </w:r>
      <w:proofErr w:type="gramEnd"/>
      <w:r w:rsidRPr="005F0FB6">
        <w:rPr>
          <w:rFonts w:eastAsia="標楷體"/>
        </w:rPr>
        <w:t>譬喻，是漢語常見的表達方式，下列文字空格處詞語皆與動物相關，請依前後文意，選出</w:t>
      </w:r>
      <w:r w:rsidR="005F0FB6">
        <w:rPr>
          <w:rFonts w:ascii="標楷體" w:eastAsia="標楷體" w:hAnsi="標楷體" w:hint="eastAsia"/>
        </w:rPr>
        <w:t>□□□□</w:t>
      </w:r>
      <w:r w:rsidRPr="005F0FB6">
        <w:rPr>
          <w:rFonts w:eastAsia="標楷體"/>
        </w:rPr>
        <w:t>內正確的選項：「魚游釜中，偷生不久；燕巢幕上，</w:t>
      </w:r>
      <w:proofErr w:type="gramStart"/>
      <w:r w:rsidRPr="005F0FB6">
        <w:rPr>
          <w:rFonts w:eastAsia="標楷體"/>
        </w:rPr>
        <w:t>棲止不安</w:t>
      </w:r>
      <w:proofErr w:type="gramEnd"/>
      <w:r w:rsidRPr="005F0FB6">
        <w:rPr>
          <w:rFonts w:eastAsia="標楷體"/>
        </w:rPr>
        <w:t>。</w:t>
      </w:r>
      <w:proofErr w:type="gramStart"/>
      <w:r w:rsidRPr="005F0FB6">
        <w:rPr>
          <w:rFonts w:eastAsia="標楷體"/>
        </w:rPr>
        <w:t>妄</w:t>
      </w:r>
      <w:proofErr w:type="gramEnd"/>
      <w:r w:rsidRPr="005F0FB6">
        <w:rPr>
          <w:rFonts w:eastAsia="標楷體"/>
        </w:rPr>
        <w:t>自稱奇，譬如遼東之豕；所見甚小，</w:t>
      </w:r>
      <w:proofErr w:type="gramStart"/>
      <w:r w:rsidRPr="005F0FB6">
        <w:rPr>
          <w:rFonts w:eastAsia="標楷體"/>
        </w:rPr>
        <w:t>譬</w:t>
      </w:r>
      <w:proofErr w:type="gramEnd"/>
      <w:r w:rsidRPr="005F0FB6">
        <w:rPr>
          <w:rFonts w:eastAsia="標楷體"/>
        </w:rPr>
        <w:t>之</w:t>
      </w:r>
      <w:r w:rsidR="005F0FB6">
        <w:rPr>
          <w:rFonts w:ascii="標楷體" w:eastAsia="標楷體" w:hAnsi="標楷體" w:hint="eastAsia"/>
        </w:rPr>
        <w:t>□□□□</w:t>
      </w:r>
      <w:r w:rsidRPr="005F0FB6">
        <w:rPr>
          <w:rFonts w:eastAsia="標楷體"/>
        </w:rPr>
        <w:t>。</w:t>
      </w:r>
      <w:proofErr w:type="gramStart"/>
      <w:r w:rsidRPr="005F0FB6">
        <w:rPr>
          <w:rFonts w:eastAsia="標楷體"/>
        </w:rPr>
        <w:t>父惡子賢</w:t>
      </w:r>
      <w:proofErr w:type="gramEnd"/>
      <w:r w:rsidRPr="005F0FB6">
        <w:rPr>
          <w:rFonts w:eastAsia="標楷體"/>
        </w:rPr>
        <w:t>，謂是</w:t>
      </w:r>
      <w:r w:rsidR="005F0FB6">
        <w:rPr>
          <w:rFonts w:ascii="標楷體" w:eastAsia="標楷體" w:hAnsi="標楷體" w:hint="eastAsia"/>
        </w:rPr>
        <w:t>□□□□</w:t>
      </w:r>
      <w:r w:rsidRPr="005F0FB6">
        <w:rPr>
          <w:rFonts w:eastAsia="標楷體"/>
        </w:rPr>
        <w:t>；</w:t>
      </w:r>
      <w:proofErr w:type="gramStart"/>
      <w:r w:rsidRPr="005F0FB6">
        <w:rPr>
          <w:rFonts w:eastAsia="標楷體"/>
        </w:rPr>
        <w:t>父謙子拙</w:t>
      </w:r>
      <w:proofErr w:type="gramEnd"/>
      <w:r w:rsidRPr="005F0FB6">
        <w:rPr>
          <w:rFonts w:eastAsia="標楷體"/>
        </w:rPr>
        <w:t>，謂是豚犬之兒。</w:t>
      </w:r>
      <w:r w:rsidRPr="005F0FB6">
        <w:rPr>
          <w:rFonts w:eastAsia="標楷體"/>
        </w:rPr>
        <w:t>…</w:t>
      </w:r>
      <w:proofErr w:type="gramStart"/>
      <w:r w:rsidRPr="005F0FB6">
        <w:rPr>
          <w:rFonts w:eastAsia="標楷體"/>
        </w:rPr>
        <w:t>…</w:t>
      </w:r>
      <w:r w:rsidRPr="005F0FB6">
        <w:rPr>
          <w:rFonts w:eastAsia="標楷體"/>
        </w:rPr>
        <w:t>羊質虎</w:t>
      </w:r>
      <w:proofErr w:type="gramEnd"/>
      <w:r w:rsidRPr="005F0FB6">
        <w:rPr>
          <w:rFonts w:eastAsia="標楷體"/>
        </w:rPr>
        <w:t>皮，言其有名無實；</w:t>
      </w:r>
      <w:r w:rsidR="005F0FB6">
        <w:rPr>
          <w:rFonts w:ascii="標楷體" w:eastAsia="標楷體" w:hAnsi="標楷體" w:hint="eastAsia"/>
        </w:rPr>
        <w:t>□□□□</w:t>
      </w:r>
      <w:r w:rsidRPr="005F0FB6">
        <w:rPr>
          <w:rFonts w:eastAsia="標楷體"/>
        </w:rPr>
        <w:t>，言其抱</w:t>
      </w:r>
      <w:proofErr w:type="gramStart"/>
      <w:r w:rsidRPr="005F0FB6">
        <w:rPr>
          <w:rFonts w:eastAsia="標楷體"/>
        </w:rPr>
        <w:t>拙</w:t>
      </w:r>
      <w:proofErr w:type="gramEnd"/>
      <w:r w:rsidRPr="005F0FB6">
        <w:rPr>
          <w:rFonts w:eastAsia="標楷體"/>
        </w:rPr>
        <w:t>無能。</w:t>
      </w:r>
      <w:r w:rsidRPr="005F0FB6">
        <w:rPr>
          <w:rFonts w:eastAsia="標楷體"/>
        </w:rPr>
        <w:t>…</w:t>
      </w:r>
      <w:proofErr w:type="gramStart"/>
      <w:r w:rsidRPr="005F0FB6">
        <w:rPr>
          <w:rFonts w:eastAsia="標楷體"/>
        </w:rPr>
        <w:t>…</w:t>
      </w:r>
      <w:r w:rsidRPr="005F0FB6">
        <w:rPr>
          <w:rFonts w:eastAsia="標楷體"/>
        </w:rPr>
        <w:t>鮒魚待</w:t>
      </w:r>
      <w:proofErr w:type="gramEnd"/>
      <w:r w:rsidRPr="005F0FB6">
        <w:rPr>
          <w:rFonts w:eastAsia="標楷體"/>
        </w:rPr>
        <w:t>西江水，比人之甚窘，蛟龍非池中物，比人之有為。</w:t>
      </w:r>
      <w:r w:rsidR="005F0FB6">
        <w:rPr>
          <w:rFonts w:ascii="標楷體" w:eastAsia="標楷體" w:hAnsi="標楷體" w:hint="eastAsia"/>
        </w:rPr>
        <w:t>□□□</w:t>
      </w:r>
      <w:r w:rsidRPr="005F0FB6">
        <w:rPr>
          <w:rFonts w:eastAsia="標楷體"/>
        </w:rPr>
        <w:t>，</w:t>
      </w:r>
      <w:proofErr w:type="gramStart"/>
      <w:r w:rsidRPr="005F0FB6">
        <w:rPr>
          <w:rFonts w:eastAsia="標楷體"/>
        </w:rPr>
        <w:t>尊人主盟</w:t>
      </w:r>
      <w:proofErr w:type="gramEnd"/>
      <w:r w:rsidRPr="005F0FB6">
        <w:rPr>
          <w:rFonts w:eastAsia="標楷體"/>
        </w:rPr>
        <w:t>，附驥尾，望人汲引。」</w:t>
      </w:r>
      <w:r w:rsidR="00FF743D">
        <w:rPr>
          <w:rFonts w:eastAsia="標楷體"/>
        </w:rPr>
        <w:br/>
      </w:r>
      <w:r w:rsidR="006E686F" w:rsidRPr="005F0FB6">
        <w:rPr>
          <w:rFonts w:eastAsia="標楷體"/>
        </w:rPr>
        <w:t>(</w:t>
      </w:r>
      <w:r w:rsidRPr="005F0FB6">
        <w:rPr>
          <w:rFonts w:eastAsia="標楷體"/>
        </w:rPr>
        <w:t>《幼學瓊林》</w:t>
      </w:r>
      <w:r w:rsidR="006E686F" w:rsidRPr="005F0FB6">
        <w:rPr>
          <w:rFonts w:eastAsia="標楷體"/>
        </w:rPr>
        <w:t>)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A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以蠡測海／犁牛之子／黔驢技窮</w:t>
      </w:r>
      <w:proofErr w:type="gramStart"/>
      <w:r w:rsidR="00EC45E2" w:rsidRPr="00636522">
        <w:rPr>
          <w:rFonts w:eastAsia="標楷體"/>
        </w:rPr>
        <w:t>／瞻馬首</w:t>
      </w:r>
      <w:proofErr w:type="gramEnd"/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  <w:szCs w:val="22"/>
        </w:rPr>
        <w:t>井底之蛙</w:t>
      </w:r>
      <w:r w:rsidR="00EC45E2" w:rsidRPr="00636522">
        <w:rPr>
          <w:rFonts w:eastAsia="標楷體"/>
        </w:rPr>
        <w:t>／犁牛之子／守株待兔／執牛耳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以蠡測海／螟蛉之子／</w:t>
      </w:r>
      <w:proofErr w:type="gramStart"/>
      <w:r w:rsidR="00EC45E2" w:rsidRPr="00636522">
        <w:rPr>
          <w:rFonts w:eastAsia="標楷體"/>
        </w:rPr>
        <w:t>螳</w:t>
      </w:r>
      <w:proofErr w:type="gramEnd"/>
      <w:r w:rsidR="00EC45E2" w:rsidRPr="00636522">
        <w:rPr>
          <w:rFonts w:eastAsia="標楷體"/>
        </w:rPr>
        <w:t>臂擋</w:t>
      </w:r>
      <w:proofErr w:type="gramStart"/>
      <w:r w:rsidR="00EC45E2" w:rsidRPr="00636522">
        <w:rPr>
          <w:rFonts w:eastAsia="標楷體"/>
        </w:rPr>
        <w:t>轅／瞻馬</w:t>
      </w:r>
      <w:proofErr w:type="gramEnd"/>
      <w:r w:rsidR="00EC45E2" w:rsidRPr="00636522">
        <w:rPr>
          <w:rFonts w:eastAsia="標楷體"/>
        </w:rPr>
        <w:t>首</w:t>
      </w:r>
    </w:p>
    <w:p w:rsidR="00EC45E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  <w:szCs w:val="22"/>
        </w:rPr>
        <w:t>井底之蛙</w:t>
      </w:r>
      <w:r w:rsidR="00EC45E2" w:rsidRPr="00636522">
        <w:rPr>
          <w:rFonts w:eastAsia="標楷體"/>
        </w:rPr>
        <w:t>／螟蛉之子／蜉蝣在世／執牛耳</w:t>
      </w:r>
    </w:p>
    <w:p w:rsidR="00A82370" w:rsidRPr="00636522" w:rsidRDefault="00A82370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</w:p>
    <w:p w:rsidR="00EC45E2" w:rsidRPr="005F0FB6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 w:line="264" w:lineRule="auto"/>
        <w:ind w:left="336" w:hangingChars="140" w:hanging="336"/>
        <w:rPr>
          <w:rFonts w:eastAsia="標楷體"/>
        </w:rPr>
      </w:pPr>
      <w:r w:rsidRPr="005F0FB6">
        <w:rPr>
          <w:rFonts w:eastAsia="標楷體"/>
        </w:rPr>
        <w:lastRenderedPageBreak/>
        <w:t>荀子曾對先秦諸子做出批判</w:t>
      </w:r>
      <w:r w:rsidR="00CE352F">
        <w:rPr>
          <w:rFonts w:eastAsia="標楷體" w:hint="eastAsia"/>
        </w:rPr>
        <w:t>：</w:t>
      </w:r>
      <w:r w:rsidRPr="005F0FB6">
        <w:rPr>
          <w:rFonts w:eastAsia="標楷體"/>
        </w:rPr>
        <w:t>「</w:t>
      </w:r>
      <w:proofErr w:type="gramStart"/>
      <w:r w:rsidRPr="005F0FB6">
        <w:rPr>
          <w:rFonts w:eastAsia="標楷體"/>
        </w:rPr>
        <w:t>昔賓孟之蔽者，亂家</w:t>
      </w:r>
      <w:proofErr w:type="gramEnd"/>
      <w:r w:rsidRPr="005F0FB6">
        <w:rPr>
          <w:rFonts w:eastAsia="標楷體"/>
        </w:rPr>
        <w:t>是也。</w:t>
      </w:r>
      <w:r w:rsidR="005F0FB6" w:rsidRPr="005F0FB6">
        <w:rPr>
          <w:rFonts w:ascii="標楷體" w:eastAsia="標楷體" w:hAnsi="標楷體" w:hint="eastAsia"/>
        </w:rPr>
        <w:t>□□</w:t>
      </w:r>
      <w:proofErr w:type="gramStart"/>
      <w:r w:rsidRPr="005F0FB6">
        <w:rPr>
          <w:rFonts w:eastAsia="標楷體"/>
        </w:rPr>
        <w:t>蔽於用</w:t>
      </w:r>
      <w:proofErr w:type="gramEnd"/>
      <w:r w:rsidRPr="005F0FB6">
        <w:rPr>
          <w:rFonts w:eastAsia="標楷體"/>
        </w:rPr>
        <w:t>而不知文。宋</w:t>
      </w:r>
      <w:proofErr w:type="gramStart"/>
      <w:r w:rsidRPr="005F0FB6">
        <w:rPr>
          <w:rFonts w:eastAsia="標楷體"/>
        </w:rPr>
        <w:t>子蔽於欲</w:t>
      </w:r>
      <w:proofErr w:type="gramEnd"/>
      <w:r w:rsidRPr="005F0FB6">
        <w:rPr>
          <w:rFonts w:eastAsia="標楷體"/>
        </w:rPr>
        <w:t>而不知得。</w:t>
      </w:r>
      <w:proofErr w:type="gramStart"/>
      <w:r w:rsidRPr="005F0FB6">
        <w:rPr>
          <w:rFonts w:eastAsia="標楷體"/>
        </w:rPr>
        <w:t>慎子蔽於</w:t>
      </w:r>
      <w:proofErr w:type="gramEnd"/>
      <w:r w:rsidRPr="005F0FB6">
        <w:rPr>
          <w:rFonts w:eastAsia="標楷體"/>
        </w:rPr>
        <w:t>法而</w:t>
      </w:r>
      <w:proofErr w:type="gramStart"/>
      <w:r w:rsidRPr="005F0FB6">
        <w:rPr>
          <w:rFonts w:eastAsia="標楷體"/>
        </w:rPr>
        <w:t>不知</w:t>
      </w:r>
      <w:proofErr w:type="gramEnd"/>
      <w:r w:rsidRPr="005F0FB6">
        <w:rPr>
          <w:rFonts w:eastAsia="標楷體"/>
        </w:rPr>
        <w:t>賢。</w:t>
      </w:r>
      <w:r w:rsidR="005F0FB6" w:rsidRPr="005F0FB6">
        <w:rPr>
          <w:rFonts w:ascii="標楷體" w:eastAsia="標楷體" w:hAnsi="標楷體" w:hint="eastAsia"/>
        </w:rPr>
        <w:t>□□</w:t>
      </w:r>
      <w:r w:rsidRPr="005F0FB6">
        <w:rPr>
          <w:rFonts w:eastAsia="標楷體"/>
        </w:rPr>
        <w:t>蔽於</w:t>
      </w:r>
      <w:proofErr w:type="gramStart"/>
      <w:r w:rsidRPr="005F0FB6">
        <w:rPr>
          <w:rFonts w:eastAsia="標楷體"/>
        </w:rPr>
        <w:t>埶</w:t>
      </w:r>
      <w:proofErr w:type="gramEnd"/>
      <w:r w:rsidRPr="005F0FB6">
        <w:rPr>
          <w:rFonts w:eastAsia="標楷體"/>
        </w:rPr>
        <w:t>而不知知。</w:t>
      </w:r>
      <w:r w:rsidR="005F0FB6" w:rsidRPr="005F0FB6">
        <w:rPr>
          <w:rFonts w:ascii="標楷體" w:eastAsia="標楷體" w:hAnsi="標楷體" w:hint="eastAsia"/>
        </w:rPr>
        <w:t>□□</w:t>
      </w:r>
      <w:proofErr w:type="gramStart"/>
      <w:r w:rsidRPr="005F0FB6">
        <w:rPr>
          <w:rFonts w:eastAsia="標楷體"/>
        </w:rPr>
        <w:t>蔽於辭</w:t>
      </w:r>
      <w:proofErr w:type="gramEnd"/>
      <w:r w:rsidRPr="005F0FB6">
        <w:rPr>
          <w:rFonts w:eastAsia="標楷體"/>
        </w:rPr>
        <w:t>而不知實。</w:t>
      </w:r>
      <w:r w:rsidR="005F0FB6" w:rsidRPr="005F0FB6">
        <w:rPr>
          <w:rFonts w:ascii="標楷體" w:eastAsia="標楷體" w:hAnsi="標楷體" w:hint="eastAsia"/>
        </w:rPr>
        <w:t>□□</w:t>
      </w:r>
      <w:proofErr w:type="gramStart"/>
      <w:r w:rsidRPr="005F0FB6">
        <w:rPr>
          <w:rFonts w:eastAsia="標楷體"/>
        </w:rPr>
        <w:t>蔽於天</w:t>
      </w:r>
      <w:proofErr w:type="gramEnd"/>
      <w:r w:rsidRPr="005F0FB6">
        <w:rPr>
          <w:rFonts w:eastAsia="標楷體"/>
        </w:rPr>
        <w:t>而不知人。」</w:t>
      </w:r>
      <w:r w:rsidR="006E686F" w:rsidRPr="005F0FB6">
        <w:rPr>
          <w:rFonts w:eastAsia="標楷體"/>
        </w:rPr>
        <w:t>(</w:t>
      </w:r>
      <w:proofErr w:type="gramStart"/>
      <w:r w:rsidRPr="005F0FB6">
        <w:rPr>
          <w:rFonts w:eastAsia="標楷體"/>
        </w:rPr>
        <w:t>《</w:t>
      </w:r>
      <w:proofErr w:type="gramEnd"/>
      <w:r w:rsidRPr="005F0FB6">
        <w:rPr>
          <w:rFonts w:eastAsia="標楷體"/>
        </w:rPr>
        <w:t>荀子・解蔽》</w:t>
      </w:r>
      <w:r w:rsidR="006E686F" w:rsidRPr="005F0FB6">
        <w:rPr>
          <w:rFonts w:eastAsia="標楷體"/>
        </w:rPr>
        <w:t>)</w:t>
      </w:r>
      <w:r w:rsidR="00FF743D">
        <w:rPr>
          <w:rFonts w:eastAsia="標楷體"/>
        </w:rPr>
        <w:br/>
      </w:r>
      <w:r w:rsidRPr="005F0FB6">
        <w:rPr>
          <w:rFonts w:eastAsia="標楷體"/>
        </w:rPr>
        <w:t>請問</w:t>
      </w:r>
      <w:r w:rsidR="005F0FB6">
        <w:rPr>
          <w:rFonts w:ascii="標楷體" w:eastAsia="標楷體" w:hAnsi="標楷體" w:hint="eastAsia"/>
        </w:rPr>
        <w:t>□□</w:t>
      </w:r>
      <w:r w:rsidRPr="005F0FB6">
        <w:rPr>
          <w:rFonts w:eastAsia="標楷體"/>
        </w:rPr>
        <w:t>內所稱的學派各別為何？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64" w:lineRule="auto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A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墨子</w:t>
      </w:r>
      <w:r w:rsidR="00636522">
        <w:rPr>
          <w:rFonts w:eastAsia="標楷體"/>
        </w:rPr>
        <w:t>／</w:t>
      </w:r>
      <w:proofErr w:type="gramStart"/>
      <w:r w:rsidR="00EC45E2" w:rsidRPr="00636522">
        <w:rPr>
          <w:rFonts w:eastAsia="標楷體"/>
        </w:rPr>
        <w:t>申子</w:t>
      </w:r>
      <w:proofErr w:type="gramEnd"/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惠子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莊子</w:t>
      </w: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墨子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老子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韓非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惠子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64" w:lineRule="auto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Pr="00636522">
        <w:rPr>
          <w:rFonts w:eastAsia="標楷體"/>
        </w:rPr>
        <w:t>)</w:t>
      </w:r>
      <w:proofErr w:type="gramStart"/>
      <w:r w:rsidR="00EC45E2" w:rsidRPr="00636522">
        <w:rPr>
          <w:rFonts w:eastAsia="標楷體"/>
        </w:rPr>
        <w:t>申子</w:t>
      </w:r>
      <w:proofErr w:type="gramEnd"/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墨子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  <w:szCs w:val="22"/>
        </w:rPr>
        <w:t>孟子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莊子</w:t>
      </w: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proofErr w:type="gramStart"/>
      <w:r w:rsidR="00EC45E2" w:rsidRPr="00636522">
        <w:rPr>
          <w:rFonts w:eastAsia="標楷體"/>
        </w:rPr>
        <w:t>申</w:t>
      </w:r>
      <w:proofErr w:type="gramEnd"/>
      <w:r w:rsidR="00EC45E2" w:rsidRPr="00636522">
        <w:rPr>
          <w:rFonts w:eastAsia="標楷體"/>
        </w:rPr>
        <w:t>子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墨子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莊子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惠子</w:t>
      </w:r>
    </w:p>
    <w:p w:rsidR="00EC45E2" w:rsidRPr="005F0FB6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 w:line="264" w:lineRule="auto"/>
        <w:ind w:left="336" w:hangingChars="140" w:hanging="336"/>
        <w:rPr>
          <w:rFonts w:eastAsia="標楷體"/>
        </w:rPr>
      </w:pPr>
      <w:r w:rsidRPr="005F0FB6">
        <w:rPr>
          <w:rFonts w:eastAsia="標楷體"/>
        </w:rPr>
        <w:t>「美人</w:t>
      </w:r>
      <w:r w:rsidRPr="005F0FB6">
        <w:rPr>
          <w:rFonts w:eastAsia="標楷體"/>
          <w:szCs w:val="22"/>
        </w:rPr>
        <w:t>自刎</w:t>
      </w:r>
      <w:r w:rsidRPr="005F0FB6">
        <w:rPr>
          <w:rFonts w:eastAsia="標楷體"/>
        </w:rPr>
        <w:t>烏江岸，</w:t>
      </w:r>
      <w:proofErr w:type="gramStart"/>
      <w:r w:rsidRPr="005F0FB6">
        <w:rPr>
          <w:rFonts w:eastAsia="標楷體"/>
        </w:rPr>
        <w:t>戰火曾燒赤壁山</w:t>
      </w:r>
      <w:proofErr w:type="gramEnd"/>
      <w:r w:rsidRPr="005F0FB6">
        <w:rPr>
          <w:rFonts w:eastAsia="標楷體"/>
        </w:rPr>
        <w:t>，</w:t>
      </w:r>
      <w:proofErr w:type="gramStart"/>
      <w:r w:rsidRPr="005F0FB6">
        <w:rPr>
          <w:rFonts w:eastAsia="標楷體"/>
        </w:rPr>
        <w:t>將軍空老玉門</w:t>
      </w:r>
      <w:proofErr w:type="gramEnd"/>
      <w:r w:rsidRPr="005F0FB6">
        <w:rPr>
          <w:rFonts w:eastAsia="標楷體"/>
        </w:rPr>
        <w:t>關。</w:t>
      </w:r>
      <w:proofErr w:type="gramStart"/>
      <w:r w:rsidRPr="005F0FB6">
        <w:rPr>
          <w:rFonts w:eastAsia="標楷體"/>
        </w:rPr>
        <w:t>傷心秦</w:t>
      </w:r>
      <w:proofErr w:type="gramEnd"/>
      <w:r w:rsidRPr="005F0FB6">
        <w:rPr>
          <w:rFonts w:eastAsia="標楷體"/>
        </w:rPr>
        <w:t>漢，生民塗炭，讀書人一聲長嘆。」以上是張可久〈賣花聲懷古〉，前三</w:t>
      </w:r>
      <w:proofErr w:type="gramStart"/>
      <w:r w:rsidRPr="005F0FB6">
        <w:rPr>
          <w:rFonts w:eastAsia="標楷體"/>
        </w:rPr>
        <w:t>句用典</w:t>
      </w:r>
      <w:proofErr w:type="gramEnd"/>
      <w:r w:rsidRPr="005F0FB6">
        <w:rPr>
          <w:rFonts w:eastAsia="標楷體"/>
        </w:rPr>
        <w:t>，分別引用三位古人之事抒發其感嘆。請問此三位古人依序是：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64" w:lineRule="auto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A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貂蟬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曹操</w:t>
      </w:r>
      <w:r w:rsidR="00636522">
        <w:rPr>
          <w:rFonts w:eastAsia="標楷體"/>
        </w:rPr>
        <w:t>／</w:t>
      </w:r>
      <w:proofErr w:type="gramStart"/>
      <w:r w:rsidR="00EC45E2" w:rsidRPr="00636522">
        <w:rPr>
          <w:rFonts w:eastAsia="標楷體"/>
        </w:rPr>
        <w:t>李陵</w:t>
      </w:r>
      <w:proofErr w:type="gramEnd"/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西施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孔明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班固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64" w:lineRule="auto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虞姬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周瑜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班超</w:t>
      </w: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王昭君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孫權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李廣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 w:line="264" w:lineRule="auto"/>
        <w:ind w:left="336" w:hangingChars="140" w:hanging="336"/>
        <w:rPr>
          <w:rFonts w:eastAsia="標楷體"/>
          <w:color w:val="000000"/>
        </w:rPr>
      </w:pPr>
      <w:r w:rsidRPr="00636522">
        <w:rPr>
          <w:rFonts w:eastAsia="標楷體"/>
          <w:color w:val="000000"/>
        </w:rPr>
        <w:t>「</w:t>
      </w:r>
      <w:proofErr w:type="gramStart"/>
      <w:r w:rsidRPr="00636522">
        <w:rPr>
          <w:rFonts w:eastAsia="標楷體"/>
          <w:color w:val="000000"/>
          <w:shd w:val="clear" w:color="auto" w:fill="FFFFFF"/>
        </w:rPr>
        <w:t>陌</w:t>
      </w:r>
      <w:proofErr w:type="gramEnd"/>
      <w:r w:rsidRPr="00636522">
        <w:rPr>
          <w:rFonts w:eastAsia="標楷體"/>
          <w:color w:val="000000"/>
          <w:shd w:val="clear" w:color="auto" w:fill="FFFFFF"/>
        </w:rPr>
        <w:t>上</w:t>
      </w:r>
      <w:r w:rsidRPr="00636522">
        <w:rPr>
          <w:rFonts w:eastAsia="標楷體"/>
          <w:szCs w:val="22"/>
        </w:rPr>
        <w:t>紅塵</w:t>
      </w:r>
      <w:r w:rsidRPr="00636522">
        <w:rPr>
          <w:rFonts w:eastAsia="標楷體"/>
          <w:color w:val="000000"/>
          <w:shd w:val="clear" w:color="auto" w:fill="FFFFFF"/>
        </w:rPr>
        <w:t>逐日飛，何曾</w:t>
      </w:r>
      <w:proofErr w:type="gramStart"/>
      <w:r w:rsidRPr="00636522">
        <w:rPr>
          <w:rFonts w:eastAsia="標楷體"/>
          <w:color w:val="000000"/>
          <w:shd w:val="clear" w:color="auto" w:fill="FFFFFF"/>
        </w:rPr>
        <w:t>塵裡見人</w:t>
      </w:r>
      <w:proofErr w:type="gramEnd"/>
      <w:r w:rsidRPr="00636522">
        <w:rPr>
          <w:rFonts w:eastAsia="標楷體"/>
          <w:color w:val="000000"/>
          <w:shd w:val="clear" w:color="auto" w:fill="FFFFFF"/>
        </w:rPr>
        <w:t>歸。</w:t>
      </w:r>
      <w:proofErr w:type="gramStart"/>
      <w:r w:rsidRPr="00636522">
        <w:rPr>
          <w:rFonts w:eastAsia="標楷體"/>
          <w:color w:val="000000"/>
          <w:shd w:val="clear" w:color="auto" w:fill="FFFFFF"/>
        </w:rPr>
        <w:t>經春歷夏無</w:t>
      </w:r>
      <w:proofErr w:type="gramEnd"/>
      <w:r w:rsidRPr="00636522">
        <w:rPr>
          <w:rFonts w:eastAsia="標楷體"/>
          <w:color w:val="000000"/>
          <w:shd w:val="clear" w:color="auto" w:fill="FFFFFF"/>
        </w:rPr>
        <w:t>消息，檢點秋風</w:t>
      </w:r>
      <w:proofErr w:type="gramStart"/>
      <w:r w:rsidRPr="00636522">
        <w:rPr>
          <w:rFonts w:eastAsia="標楷體"/>
          <w:color w:val="000000"/>
          <w:shd w:val="clear" w:color="auto" w:fill="FFFFFF"/>
        </w:rPr>
        <w:t>又寄</w:t>
      </w:r>
      <w:proofErr w:type="gramEnd"/>
      <w:r w:rsidRPr="00636522">
        <w:rPr>
          <w:rFonts w:eastAsia="標楷體"/>
          <w:color w:val="000000"/>
          <w:shd w:val="clear" w:color="auto" w:fill="FFFFFF"/>
        </w:rPr>
        <w:t>衣</w:t>
      </w:r>
      <w:r w:rsidRPr="00636522">
        <w:rPr>
          <w:rStyle w:val="apple-converted-space"/>
          <w:rFonts w:eastAsia="標楷體"/>
          <w:color w:val="000000"/>
          <w:shd w:val="clear" w:color="auto" w:fill="FFFFFF"/>
        </w:rPr>
        <w:t>。</w:t>
      </w:r>
      <w:r w:rsidRPr="00636522">
        <w:rPr>
          <w:rFonts w:eastAsia="標楷體"/>
          <w:color w:val="000000"/>
        </w:rPr>
        <w:t>」此詩表達的是怎樣的情感呢？</w:t>
      </w:r>
    </w:p>
    <w:p w:rsidR="00EC45E2" w:rsidRPr="00636522" w:rsidRDefault="005F0FB6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64" w:lineRule="auto"/>
        <w:ind w:left="850" w:hangingChars="354" w:hanging="850"/>
        <w:rPr>
          <w:rFonts w:eastAsia="標楷體"/>
          <w:color w:val="000000"/>
        </w:rPr>
      </w:pPr>
      <w:r>
        <w:rPr>
          <w:rFonts w:eastAsia="標楷體"/>
          <w:color w:val="000000"/>
        </w:rPr>
        <w:tab/>
      </w:r>
      <w:r w:rsidR="006E686F" w:rsidRPr="00636522">
        <w:rPr>
          <w:rFonts w:eastAsia="標楷體"/>
          <w:color w:val="000000"/>
        </w:rPr>
        <w:t>(</w:t>
      </w:r>
      <w:r w:rsidR="00EC45E2" w:rsidRPr="00636522">
        <w:rPr>
          <w:rFonts w:eastAsia="標楷體"/>
          <w:color w:val="000000"/>
        </w:rPr>
        <w:t>A</w:t>
      </w:r>
      <w:r w:rsidR="006E686F" w:rsidRPr="00636522">
        <w:rPr>
          <w:rFonts w:eastAsia="標楷體"/>
          <w:color w:val="000000"/>
        </w:rPr>
        <w:t>)</w:t>
      </w:r>
      <w:r w:rsidR="00EC45E2" w:rsidRPr="00636522">
        <w:rPr>
          <w:rFonts w:eastAsia="標楷體"/>
          <w:color w:val="000000"/>
        </w:rPr>
        <w:t>離情依依的愁緒</w:t>
      </w:r>
      <w:r w:rsidR="006E686F" w:rsidRPr="00636522">
        <w:rPr>
          <w:rFonts w:eastAsia="標楷體"/>
          <w:color w:val="000000"/>
        </w:rPr>
        <w:tab/>
      </w:r>
      <w:r>
        <w:rPr>
          <w:rFonts w:eastAsia="標楷體"/>
          <w:color w:val="000000"/>
        </w:rPr>
        <w:tab/>
      </w:r>
      <w:r w:rsidR="006E686F" w:rsidRPr="00636522">
        <w:rPr>
          <w:rFonts w:eastAsia="標楷體"/>
          <w:color w:val="000000"/>
        </w:rPr>
        <w:t>(</w:t>
      </w:r>
      <w:r w:rsidR="00EC45E2" w:rsidRPr="00636522">
        <w:rPr>
          <w:rFonts w:eastAsia="標楷體"/>
          <w:color w:val="000000"/>
        </w:rPr>
        <w:t>B</w:t>
      </w:r>
      <w:r w:rsidR="006E686F" w:rsidRPr="00636522">
        <w:rPr>
          <w:rFonts w:eastAsia="標楷體"/>
          <w:color w:val="000000"/>
        </w:rPr>
        <w:t>)</w:t>
      </w:r>
      <w:r w:rsidR="00EC45E2" w:rsidRPr="00636522">
        <w:rPr>
          <w:rFonts w:eastAsia="標楷體"/>
          <w:color w:val="000000"/>
        </w:rPr>
        <w:t>思鄉之情</w:t>
      </w:r>
    </w:p>
    <w:p w:rsidR="00EC45E2" w:rsidRPr="00636522" w:rsidRDefault="005F0FB6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64" w:lineRule="auto"/>
        <w:ind w:left="850" w:hangingChars="354" w:hanging="850"/>
        <w:rPr>
          <w:rFonts w:eastAsia="標楷體"/>
          <w:color w:val="000000"/>
        </w:rPr>
      </w:pPr>
      <w:r>
        <w:rPr>
          <w:rFonts w:eastAsia="標楷體"/>
          <w:color w:val="000000"/>
        </w:rPr>
        <w:tab/>
      </w:r>
      <w:r w:rsidR="006E686F" w:rsidRPr="00636522">
        <w:rPr>
          <w:rFonts w:eastAsia="標楷體"/>
          <w:color w:val="000000"/>
        </w:rPr>
        <w:t>(</w:t>
      </w:r>
      <w:r w:rsidR="00EC45E2" w:rsidRPr="00636522">
        <w:rPr>
          <w:rFonts w:eastAsia="標楷體"/>
          <w:color w:val="000000"/>
        </w:rPr>
        <w:t>C</w:t>
      </w:r>
      <w:r w:rsidR="006E686F" w:rsidRPr="00636522">
        <w:rPr>
          <w:rFonts w:eastAsia="標楷體"/>
          <w:color w:val="000000"/>
        </w:rPr>
        <w:t>)</w:t>
      </w:r>
      <w:r w:rsidR="00EC45E2" w:rsidRPr="00636522">
        <w:rPr>
          <w:rFonts w:eastAsia="標楷體"/>
          <w:color w:val="000000"/>
        </w:rPr>
        <w:t>感傷世事之情</w:t>
      </w:r>
      <w:r w:rsidR="006E686F" w:rsidRPr="00636522">
        <w:rPr>
          <w:rFonts w:eastAsia="標楷體"/>
          <w:color w:val="000000"/>
        </w:rPr>
        <w:tab/>
      </w:r>
      <w:r>
        <w:rPr>
          <w:rFonts w:eastAsia="標楷體"/>
          <w:color w:val="000000"/>
        </w:rPr>
        <w:tab/>
      </w:r>
      <w:r w:rsidR="006E686F" w:rsidRPr="00636522">
        <w:rPr>
          <w:rFonts w:eastAsia="標楷體"/>
          <w:color w:val="000000"/>
        </w:rPr>
        <w:t>(</w:t>
      </w:r>
      <w:r w:rsidR="00EC45E2" w:rsidRPr="00636522">
        <w:rPr>
          <w:rFonts w:eastAsia="標楷體"/>
          <w:color w:val="000000"/>
        </w:rPr>
        <w:t>D</w:t>
      </w:r>
      <w:r w:rsidR="006E686F" w:rsidRPr="00636522">
        <w:rPr>
          <w:rFonts w:eastAsia="標楷體"/>
          <w:color w:val="000000"/>
        </w:rPr>
        <w:t>)</w:t>
      </w:r>
      <w:r w:rsidR="00EC45E2" w:rsidRPr="00636522">
        <w:rPr>
          <w:rFonts w:eastAsia="標楷體"/>
          <w:color w:val="000000"/>
        </w:rPr>
        <w:t>思念遠方遊子之情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 w:line="264" w:lineRule="auto"/>
        <w:ind w:left="336" w:hangingChars="140" w:hanging="336"/>
        <w:rPr>
          <w:rFonts w:eastAsia="標楷體"/>
        </w:rPr>
      </w:pPr>
      <w:r w:rsidRPr="00D8427C">
        <w:rPr>
          <w:rFonts w:eastAsia="標楷體"/>
          <w:szCs w:val="22"/>
        </w:rPr>
        <w:t>下列幾首現代詩</w:t>
      </w:r>
      <w:r w:rsidRPr="00636522">
        <w:rPr>
          <w:rFonts w:eastAsia="標楷體"/>
        </w:rPr>
        <w:t>，何者表現了寂寞的意涵？</w:t>
      </w:r>
    </w:p>
    <w:p w:rsidR="00EC45E2" w:rsidRPr="00636522" w:rsidRDefault="005F0FB6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64" w:lineRule="auto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A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「我要讓你看不見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連影子也不許露出尾巴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連呼吸也要小心被剪」</w:t>
      </w:r>
    </w:p>
    <w:p w:rsidR="00EC45E2" w:rsidRPr="00636522" w:rsidRDefault="005F0FB6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64" w:lineRule="auto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B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「住在</w:t>
      </w:r>
      <w:r w:rsidR="00EC45E2" w:rsidRPr="00636522">
        <w:rPr>
          <w:rFonts w:eastAsia="標楷體"/>
          <w:szCs w:val="22"/>
        </w:rPr>
        <w:t>沙漠</w:t>
      </w:r>
      <w:r w:rsidR="00EC45E2" w:rsidRPr="00636522">
        <w:rPr>
          <w:rFonts w:eastAsia="標楷體"/>
        </w:rPr>
        <w:t>裡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沙漠水不多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向四面八方說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給我水喝」</w:t>
      </w:r>
    </w:p>
    <w:p w:rsidR="00EC45E2" w:rsidRPr="00636522" w:rsidRDefault="005F0FB6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64" w:lineRule="auto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C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「猛力一推雙手如流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總是千山萬水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總是回不來的眼睛」</w:t>
      </w:r>
    </w:p>
    <w:p w:rsidR="00EC45E2" w:rsidRPr="00636522" w:rsidRDefault="005F0FB6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64" w:lineRule="auto"/>
        <w:ind w:left="574" w:hangingChars="239" w:hanging="574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D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「一隊隊的書籍們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從書齋</w:t>
      </w:r>
      <w:proofErr w:type="gramStart"/>
      <w:r w:rsidR="00EC45E2" w:rsidRPr="00636522">
        <w:rPr>
          <w:rFonts w:eastAsia="標楷體"/>
        </w:rPr>
        <w:t>裏</w:t>
      </w:r>
      <w:proofErr w:type="gramEnd"/>
      <w:r w:rsidR="00EC45E2" w:rsidRPr="00636522">
        <w:rPr>
          <w:rFonts w:eastAsia="標楷體"/>
        </w:rPr>
        <w:t>跳出來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抖一抖身上的灰塵</w:t>
      </w:r>
      <w:r w:rsidR="00636522">
        <w:rPr>
          <w:rFonts w:eastAsia="標楷體"/>
        </w:rPr>
        <w:t>／</w:t>
      </w:r>
      <w:r w:rsidR="00EC45E2" w:rsidRPr="00636522">
        <w:rPr>
          <w:rFonts w:eastAsia="標楷體"/>
        </w:rPr>
        <w:t>自己吟哦給自己聽起來了」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 w:line="264" w:lineRule="auto"/>
        <w:ind w:left="336" w:hangingChars="140" w:hanging="336"/>
        <w:rPr>
          <w:rFonts w:eastAsia="標楷體"/>
        </w:rPr>
      </w:pPr>
      <w:r w:rsidRPr="00636522">
        <w:rPr>
          <w:rFonts w:eastAsia="標楷體"/>
        </w:rPr>
        <w:t>《紅樓夢》中「</w:t>
      </w:r>
      <w:r w:rsidRPr="00D8427C">
        <w:rPr>
          <w:rFonts w:eastAsia="標楷體"/>
          <w:szCs w:val="22"/>
        </w:rPr>
        <w:t>病來</w:t>
      </w:r>
      <w:r w:rsidRPr="00636522">
        <w:rPr>
          <w:rFonts w:eastAsia="標楷體"/>
        </w:rPr>
        <w:t>如</w:t>
      </w:r>
      <w:proofErr w:type="gramStart"/>
      <w:r w:rsidRPr="00636522">
        <w:rPr>
          <w:rFonts w:eastAsia="標楷體"/>
        </w:rPr>
        <w:t>山倒，病去</w:t>
      </w:r>
      <w:proofErr w:type="gramEnd"/>
      <w:r w:rsidRPr="00636522">
        <w:rPr>
          <w:rFonts w:eastAsia="標楷體"/>
        </w:rPr>
        <w:t>如抽絲」，此句之意為何？</w:t>
      </w:r>
    </w:p>
    <w:p w:rsidR="00EC45E2" w:rsidRPr="00636522" w:rsidRDefault="005F0FB6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64" w:lineRule="auto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A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病來得快但恢復得慢</w:t>
      </w:r>
      <w:r w:rsidR="006E686F"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一生病就奪人命</w:t>
      </w:r>
    </w:p>
    <w:p w:rsidR="00EC45E2" w:rsidRPr="00636522" w:rsidRDefault="005F0FB6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64" w:lineRule="auto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C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生病最好在深山中靜養</w:t>
      </w:r>
      <w:r w:rsidR="006E686F"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待病人要有耐心</w:t>
      </w:r>
    </w:p>
    <w:p w:rsidR="00EC45E2" w:rsidRPr="00636522" w:rsidRDefault="00A82370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 w:line="264" w:lineRule="auto"/>
        <w:ind w:left="336" w:hangingChars="140" w:hanging="336"/>
        <w:rPr>
          <w:rFonts w:eastAsia="標楷體"/>
        </w:rPr>
      </w:pPr>
      <w:r w:rsidRPr="00636522">
        <w:rPr>
          <w:rFonts w:eastAsia="標楷體"/>
          <w:noProof/>
          <w:color w:val="000000" w:themeColor="text1"/>
        </w:rPr>
        <w:drawing>
          <wp:anchor distT="0" distB="0" distL="114300" distR="114300" simplePos="0" relativeHeight="251658752" behindDoc="0" locked="0" layoutInCell="1" allowOverlap="1" wp14:anchorId="68C419B4" wp14:editId="461AFA5D">
            <wp:simplePos x="0" y="0"/>
            <wp:positionH relativeFrom="column">
              <wp:posOffset>3971925</wp:posOffset>
            </wp:positionH>
            <wp:positionV relativeFrom="paragraph">
              <wp:posOffset>66675</wp:posOffset>
            </wp:positionV>
            <wp:extent cx="1407160" cy="1623695"/>
            <wp:effectExtent l="0" t="0" r="2540" b="0"/>
            <wp:wrapThrough wrapText="bothSides">
              <wp:wrapPolygon edited="0">
                <wp:start x="0" y="0"/>
                <wp:lineTo x="0" y="21287"/>
                <wp:lineTo x="21347" y="21287"/>
                <wp:lineTo x="21347" y="0"/>
                <wp:lineTo x="0" y="0"/>
              </wp:wrapPolygon>
            </wp:wrapThrough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160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45E2" w:rsidRPr="00636522">
        <w:rPr>
          <w:rFonts w:eastAsia="標楷體"/>
        </w:rPr>
        <w:t>右圖是豐子愷的漫畫創作，畫中所展現的教育思考是：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64" w:lineRule="auto"/>
        <w:ind w:left="574" w:hangingChars="239" w:hanging="574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A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教育</w:t>
      </w:r>
      <w:proofErr w:type="gramStart"/>
      <w:r w:rsidR="00EC45E2" w:rsidRPr="00636522">
        <w:rPr>
          <w:rFonts w:eastAsia="標楷體"/>
        </w:rPr>
        <w:t>強調適性揚</w:t>
      </w:r>
      <w:proofErr w:type="gramEnd"/>
      <w:r w:rsidR="00EC45E2" w:rsidRPr="00636522">
        <w:rPr>
          <w:rFonts w:eastAsia="標楷體"/>
        </w:rPr>
        <w:t>才，把人放在對的位置，他就能發光發熱。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64" w:lineRule="auto"/>
        <w:ind w:left="574" w:hangingChars="239" w:hanging="574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教育如同拼圖，把缺少的部件補上，使人成為一個完整的人。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64" w:lineRule="auto"/>
        <w:ind w:left="574" w:hangingChars="239" w:hanging="574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教育不可模式化，應該重視獨具個性，才不會千個人兒一個樣。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64" w:lineRule="auto"/>
        <w:ind w:left="574" w:hangingChars="239" w:hanging="574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教育不是</w:t>
      </w:r>
      <w:r w:rsidR="00EC45E2" w:rsidRPr="00636522">
        <w:rPr>
          <w:rFonts w:eastAsia="標楷體"/>
          <w:szCs w:val="22"/>
        </w:rPr>
        <w:t>操縱</w:t>
      </w:r>
      <w:r w:rsidR="00EC45E2" w:rsidRPr="00636522">
        <w:rPr>
          <w:rFonts w:eastAsia="標楷體"/>
        </w:rPr>
        <w:t>，應該學會獨立思考，而非控制學生未來的方向。</w:t>
      </w:r>
    </w:p>
    <w:p w:rsidR="00EC45E2" w:rsidRPr="005F0FB6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 w:line="264" w:lineRule="auto"/>
        <w:ind w:left="336" w:hangingChars="140" w:hanging="336"/>
        <w:rPr>
          <w:rFonts w:eastAsia="標楷體"/>
        </w:rPr>
      </w:pPr>
      <w:r w:rsidRPr="005F0FB6">
        <w:rPr>
          <w:rFonts w:eastAsia="標楷體"/>
        </w:rPr>
        <w:t>莊子</w:t>
      </w:r>
      <w:r w:rsidR="00CE352F">
        <w:rPr>
          <w:rFonts w:eastAsia="標楷體" w:hint="eastAsia"/>
        </w:rPr>
        <w:t>：「</w:t>
      </w:r>
      <w:proofErr w:type="gramStart"/>
      <w:r w:rsidRPr="005F0FB6">
        <w:rPr>
          <w:rFonts w:eastAsia="標楷體"/>
        </w:rPr>
        <w:t>澤雉十步</w:t>
      </w:r>
      <w:proofErr w:type="gramEnd"/>
      <w:r w:rsidRPr="005F0FB6">
        <w:rPr>
          <w:rFonts w:eastAsia="標楷體"/>
        </w:rPr>
        <w:t>一啄，百步一飲，不</w:t>
      </w:r>
      <w:proofErr w:type="gramStart"/>
      <w:r w:rsidRPr="005F0FB6">
        <w:rPr>
          <w:rFonts w:eastAsia="標楷體"/>
        </w:rPr>
        <w:t>蘄畜</w:t>
      </w:r>
      <w:proofErr w:type="gramEnd"/>
      <w:r w:rsidRPr="005F0FB6">
        <w:rPr>
          <w:rFonts w:eastAsia="標楷體"/>
        </w:rPr>
        <w:t>乎樊中。</w:t>
      </w:r>
      <w:proofErr w:type="gramStart"/>
      <w:r w:rsidRPr="005F0FB6">
        <w:rPr>
          <w:rFonts w:eastAsia="標楷體"/>
        </w:rPr>
        <w:t>神雖王</w:t>
      </w:r>
      <w:proofErr w:type="gramEnd"/>
      <w:r w:rsidRPr="005F0FB6">
        <w:rPr>
          <w:rFonts w:eastAsia="標楷體"/>
        </w:rPr>
        <w:t>，不善也。」這句話所欲闡述的道理為何？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64" w:lineRule="auto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A</w:t>
      </w:r>
      <w:r w:rsidRPr="00636522">
        <w:rPr>
          <w:rFonts w:eastAsia="標楷體"/>
        </w:rPr>
        <w:t>)</w:t>
      </w:r>
      <w:r w:rsidR="003D15E5" w:rsidRPr="00636522">
        <w:rPr>
          <w:rFonts w:eastAsia="標楷體"/>
        </w:rPr>
        <w:t>做事應</w:t>
      </w:r>
      <w:r w:rsidR="003D15E5" w:rsidRPr="00636522">
        <w:rPr>
          <w:rFonts w:eastAsia="標楷體"/>
          <w:szCs w:val="22"/>
        </w:rPr>
        <w:t>循序漸進</w:t>
      </w:r>
      <w:r w:rsidR="003D15E5" w:rsidRPr="00636522">
        <w:rPr>
          <w:rFonts w:eastAsia="標楷體"/>
        </w:rPr>
        <w:t>，一步</w:t>
      </w:r>
      <w:proofErr w:type="gramStart"/>
      <w:r w:rsidR="003D15E5" w:rsidRPr="00636522">
        <w:rPr>
          <w:rFonts w:eastAsia="標楷體"/>
        </w:rPr>
        <w:t>一</w:t>
      </w:r>
      <w:proofErr w:type="gramEnd"/>
      <w:r w:rsidR="003D15E5" w:rsidRPr="00636522">
        <w:rPr>
          <w:rFonts w:eastAsia="標楷體"/>
        </w:rPr>
        <w:t>腳印，必可成功。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64" w:lineRule="auto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Pr="00636522">
        <w:rPr>
          <w:rFonts w:eastAsia="標楷體"/>
        </w:rPr>
        <w:t>)</w:t>
      </w:r>
      <w:r w:rsidR="003D15E5" w:rsidRPr="00636522">
        <w:rPr>
          <w:rFonts w:eastAsia="標楷體"/>
        </w:rPr>
        <w:t>自在的</w:t>
      </w:r>
      <w:r w:rsidR="003D15E5" w:rsidRPr="00636522">
        <w:rPr>
          <w:rFonts w:eastAsia="標楷體"/>
          <w:szCs w:val="22"/>
        </w:rPr>
        <w:t>精神生活</w:t>
      </w:r>
      <w:r w:rsidR="003D15E5" w:rsidRPr="00636522">
        <w:rPr>
          <w:rFonts w:eastAsia="標楷體"/>
        </w:rPr>
        <w:t>比豐裕的物質生活重要。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64" w:lineRule="auto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順應自然，即使身受限制，精神仍可旺盛。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64" w:lineRule="auto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富貴與</w:t>
      </w:r>
      <w:r w:rsidR="00EC45E2" w:rsidRPr="00636522">
        <w:rPr>
          <w:rFonts w:eastAsia="標楷體"/>
          <w:szCs w:val="22"/>
        </w:rPr>
        <w:t>自由</w:t>
      </w:r>
      <w:r w:rsidR="00EC45E2" w:rsidRPr="00636522">
        <w:rPr>
          <w:rFonts w:eastAsia="標楷體"/>
        </w:rPr>
        <w:t>猶如魚與熊掌一般，不可兼得。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36" w:hangingChars="140" w:hanging="336"/>
        <w:rPr>
          <w:rFonts w:eastAsia="標楷體"/>
        </w:rPr>
      </w:pPr>
      <w:r w:rsidRPr="00636522">
        <w:rPr>
          <w:rFonts w:eastAsia="標楷體"/>
        </w:rPr>
        <w:lastRenderedPageBreak/>
        <w:t>下列是</w:t>
      </w:r>
      <w:r w:rsidRPr="00636522">
        <w:rPr>
          <w:rFonts w:eastAsia="標楷體"/>
          <w:szCs w:val="22"/>
        </w:rPr>
        <w:t>一段</w:t>
      </w:r>
      <w:r w:rsidRPr="00636522">
        <w:rPr>
          <w:rFonts w:eastAsia="標楷體"/>
        </w:rPr>
        <w:t>散文，依據文意，排列順序最適當的是：</w:t>
      </w:r>
    </w:p>
    <w:p w:rsidR="00EC45E2" w:rsidRPr="00636522" w:rsidRDefault="00EC45E2" w:rsidP="00A82370">
      <w:pPr>
        <w:snapToGrid w:val="0"/>
        <w:ind w:leftChars="163" w:left="391"/>
        <w:jc w:val="both"/>
        <w:rPr>
          <w:rFonts w:eastAsia="標楷體"/>
        </w:rPr>
      </w:pPr>
      <w:r w:rsidRPr="00636522">
        <w:rPr>
          <w:rFonts w:eastAsia="標楷體"/>
        </w:rPr>
        <w:t>人們將錢幣放在右手，背對泉水。</w:t>
      </w:r>
    </w:p>
    <w:p w:rsidR="00EC45E2" w:rsidRPr="00636522" w:rsidRDefault="00EC45E2" w:rsidP="00A82370">
      <w:pPr>
        <w:snapToGrid w:val="0"/>
        <w:ind w:leftChars="163" w:left="391"/>
        <w:jc w:val="both"/>
        <w:rPr>
          <w:rFonts w:eastAsia="標楷體"/>
        </w:rPr>
      </w:pPr>
      <w:r w:rsidRPr="00636522">
        <w:rPr>
          <w:rFonts w:eastAsia="標楷體"/>
        </w:rPr>
        <w:t>甲、據說，許下的願望就能實現。</w:t>
      </w:r>
    </w:p>
    <w:p w:rsidR="00EC45E2" w:rsidRPr="00636522" w:rsidRDefault="00EC45E2" w:rsidP="00A82370">
      <w:pPr>
        <w:snapToGrid w:val="0"/>
        <w:ind w:leftChars="163" w:left="391"/>
        <w:jc w:val="both"/>
        <w:rPr>
          <w:rFonts w:eastAsia="標楷體"/>
        </w:rPr>
      </w:pPr>
      <w:r w:rsidRPr="00636522">
        <w:rPr>
          <w:rFonts w:eastAsia="標楷體"/>
        </w:rPr>
        <w:t>乙、到底想帶給羅馬人什麼想望呢？</w:t>
      </w:r>
    </w:p>
    <w:p w:rsidR="00EC45E2" w:rsidRPr="00636522" w:rsidRDefault="00EC45E2" w:rsidP="00A82370">
      <w:pPr>
        <w:snapToGrid w:val="0"/>
        <w:ind w:leftChars="163" w:left="391"/>
        <w:jc w:val="both"/>
        <w:rPr>
          <w:rFonts w:eastAsia="標楷體"/>
        </w:rPr>
      </w:pPr>
      <w:r w:rsidRPr="00636522">
        <w:rPr>
          <w:rFonts w:eastAsia="標楷體"/>
        </w:rPr>
        <w:t>丙、而我並沒有投幣，</w:t>
      </w:r>
    </w:p>
    <w:p w:rsidR="00EC45E2" w:rsidRPr="00636522" w:rsidRDefault="00EC45E2" w:rsidP="00A82370">
      <w:pPr>
        <w:snapToGrid w:val="0"/>
        <w:ind w:leftChars="163" w:left="391"/>
        <w:jc w:val="both"/>
        <w:rPr>
          <w:rFonts w:eastAsia="標楷體"/>
        </w:rPr>
      </w:pPr>
      <w:r w:rsidRPr="00636522">
        <w:rPr>
          <w:rFonts w:eastAsia="標楷體"/>
        </w:rPr>
        <w:t>丁、從左肩投入池中，</w:t>
      </w:r>
    </w:p>
    <w:p w:rsidR="00EC45E2" w:rsidRPr="00636522" w:rsidRDefault="00EC45E2" w:rsidP="00A82370">
      <w:pPr>
        <w:snapToGrid w:val="0"/>
        <w:ind w:leftChars="163" w:left="391"/>
        <w:jc w:val="both"/>
        <w:rPr>
          <w:rFonts w:eastAsia="標楷體"/>
        </w:rPr>
      </w:pPr>
      <w:r w:rsidRPr="00636522">
        <w:rPr>
          <w:rFonts w:eastAsia="標楷體"/>
        </w:rPr>
        <w:t>戊、只是在想，這座最年輕的噴泉建築</w:t>
      </w:r>
    </w:p>
    <w:p w:rsidR="00EC45E2" w:rsidRPr="00636522" w:rsidRDefault="00EC45E2" w:rsidP="00A82370">
      <w:pPr>
        <w:snapToGrid w:val="0"/>
        <w:ind w:leftChars="163" w:left="391"/>
        <w:jc w:val="both"/>
        <w:rPr>
          <w:rFonts w:eastAsia="標楷體"/>
        </w:rPr>
      </w:pPr>
      <w:r w:rsidRPr="00636522">
        <w:rPr>
          <w:rFonts w:eastAsia="標楷體"/>
        </w:rPr>
        <w:t>也許是航海的願望吧？是對於海洋的想像。</w:t>
      </w:r>
    </w:p>
    <w:p w:rsidR="00EC45E2" w:rsidRPr="00636522" w:rsidRDefault="006E686F" w:rsidP="00A82370">
      <w:pPr>
        <w:snapToGrid w:val="0"/>
        <w:spacing w:afterLines="25" w:after="90"/>
        <w:ind w:leftChars="163" w:left="391"/>
        <w:jc w:val="both"/>
        <w:rPr>
          <w:rFonts w:eastAsia="標楷體"/>
        </w:rPr>
      </w:pPr>
      <w:r w:rsidRPr="00636522">
        <w:rPr>
          <w:rFonts w:eastAsia="標楷體"/>
        </w:rPr>
        <w:t>(</w:t>
      </w:r>
      <w:r w:rsidR="00EC45E2" w:rsidRPr="00636522">
        <w:rPr>
          <w:rFonts w:eastAsia="標楷體"/>
        </w:rPr>
        <w:t>張曼娟〈在噴泉邊，出航〉</w:t>
      </w:r>
      <w:r w:rsidRPr="00636522">
        <w:rPr>
          <w:rFonts w:eastAsia="標楷體"/>
        </w:rPr>
        <w:t>)</w:t>
      </w:r>
    </w:p>
    <w:p w:rsidR="00A82370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A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丁甲</w:t>
      </w:r>
      <w:proofErr w:type="gramStart"/>
      <w:r w:rsidR="00EC45E2" w:rsidRPr="00636522">
        <w:rPr>
          <w:rFonts w:eastAsia="標楷體"/>
        </w:rPr>
        <w:t>丙戊</w:t>
      </w:r>
      <w:proofErr w:type="gramEnd"/>
      <w:r w:rsidR="00EC45E2" w:rsidRPr="00636522">
        <w:rPr>
          <w:rFonts w:eastAsia="標楷體"/>
        </w:rPr>
        <w:t>乙</w:t>
      </w:r>
      <w:r w:rsidRPr="00636522">
        <w:rPr>
          <w:rFonts w:eastAsia="標楷體"/>
        </w:rPr>
        <w:tab/>
      </w:r>
      <w:r w:rsidR="00A82370">
        <w:rPr>
          <w:rFonts w:eastAsia="標楷體"/>
        </w:rPr>
        <w:tab/>
      </w:r>
      <w:r w:rsidRPr="00636522">
        <w:rPr>
          <w:rFonts w:eastAsia="標楷體"/>
        </w:rPr>
        <w:t>(</w:t>
      </w:r>
      <w:r w:rsidR="00EC45E2" w:rsidRPr="00636522">
        <w:rPr>
          <w:rFonts w:eastAsia="標楷體"/>
        </w:rPr>
        <w:t>B</w:t>
      </w:r>
      <w:r w:rsidRPr="00636522">
        <w:rPr>
          <w:rFonts w:eastAsia="標楷體"/>
        </w:rPr>
        <w:t>)</w:t>
      </w:r>
      <w:proofErr w:type="gramStart"/>
      <w:r w:rsidR="00EC45E2" w:rsidRPr="00636522">
        <w:rPr>
          <w:rFonts w:eastAsia="標楷體"/>
        </w:rPr>
        <w:t>甲丁丙乙</w:t>
      </w:r>
      <w:proofErr w:type="gramEnd"/>
      <w:r w:rsidR="00EC45E2" w:rsidRPr="00636522">
        <w:rPr>
          <w:rFonts w:eastAsia="標楷體"/>
        </w:rPr>
        <w:t>戊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乙</w:t>
      </w:r>
      <w:proofErr w:type="gramStart"/>
      <w:r w:rsidR="00EC45E2" w:rsidRPr="00636522">
        <w:rPr>
          <w:rFonts w:eastAsia="標楷體"/>
        </w:rPr>
        <w:t>丙戊丁甲</w:t>
      </w:r>
      <w:proofErr w:type="gramEnd"/>
      <w:r w:rsidRPr="00636522">
        <w:rPr>
          <w:rFonts w:eastAsia="標楷體"/>
        </w:rPr>
        <w:tab/>
      </w:r>
      <w:r w:rsidR="00A82370">
        <w:rPr>
          <w:rFonts w:eastAsia="標楷體"/>
        </w:rPr>
        <w:tab/>
      </w:r>
      <w:r w:rsidRPr="00636522">
        <w:rPr>
          <w:rFonts w:eastAsia="標楷體"/>
        </w:rPr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proofErr w:type="gramStart"/>
      <w:r w:rsidR="00EC45E2" w:rsidRPr="00636522">
        <w:rPr>
          <w:rFonts w:eastAsia="標楷體"/>
        </w:rPr>
        <w:t>丙</w:t>
      </w:r>
      <w:proofErr w:type="gramEnd"/>
      <w:r w:rsidR="00EC45E2" w:rsidRPr="00636522">
        <w:rPr>
          <w:rFonts w:eastAsia="標楷體"/>
        </w:rPr>
        <w:t>戊丁丙甲</w:t>
      </w:r>
    </w:p>
    <w:p w:rsidR="00EC45E2" w:rsidRPr="004E3553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36" w:hangingChars="140" w:hanging="336"/>
        <w:rPr>
          <w:rFonts w:eastAsia="標楷體"/>
        </w:rPr>
      </w:pPr>
      <w:r w:rsidRPr="004E3553">
        <w:rPr>
          <w:rFonts w:eastAsia="標楷體"/>
        </w:rPr>
        <w:t>《小王子》是法國作家聖修伯理的著名小說</w:t>
      </w:r>
      <w:r w:rsidR="004E3553">
        <w:rPr>
          <w:rFonts w:eastAsia="標楷體"/>
        </w:rPr>
        <w:t>，</w:t>
      </w:r>
      <w:r w:rsidRPr="004E3553">
        <w:rPr>
          <w:rFonts w:eastAsia="標楷體"/>
        </w:rPr>
        <w:t>原著中的小王子是來自外星球的小孩</w:t>
      </w:r>
      <w:r w:rsidR="004E3553">
        <w:rPr>
          <w:rFonts w:eastAsia="標楷體"/>
        </w:rPr>
        <w:t>，</w:t>
      </w:r>
      <w:r w:rsidRPr="004E3553">
        <w:rPr>
          <w:rFonts w:eastAsia="標楷體"/>
        </w:rPr>
        <w:t>具備善良純真的特質。在原著中</w:t>
      </w:r>
      <w:r w:rsidR="004E3553">
        <w:rPr>
          <w:rFonts w:eastAsia="標楷體"/>
        </w:rPr>
        <w:t>，</w:t>
      </w:r>
      <w:r w:rsidRPr="004E3553">
        <w:rPr>
          <w:rFonts w:eastAsia="標楷體"/>
        </w:rPr>
        <w:t>小王子曾經遇到一位賣緩和口渴特效藥丸的商人</w:t>
      </w:r>
      <w:r w:rsidR="004E3553">
        <w:rPr>
          <w:rFonts w:eastAsia="標楷體"/>
        </w:rPr>
        <w:t>，</w:t>
      </w:r>
      <w:r w:rsidRPr="004E3553">
        <w:rPr>
          <w:rFonts w:eastAsia="標楷體"/>
        </w:rPr>
        <w:t>商人告訴他</w:t>
      </w:r>
      <w:r w:rsidR="004E3553">
        <w:rPr>
          <w:rFonts w:eastAsia="標楷體"/>
        </w:rPr>
        <w:t>，</w:t>
      </w:r>
      <w:r w:rsidRPr="004E3553">
        <w:rPr>
          <w:rFonts w:eastAsia="標楷體"/>
        </w:rPr>
        <w:t>吃下一顆藥就可以</w:t>
      </w:r>
      <w:proofErr w:type="gramStart"/>
      <w:r w:rsidRPr="004E3553">
        <w:rPr>
          <w:rFonts w:eastAsia="標楷體"/>
        </w:rPr>
        <w:t>一</w:t>
      </w:r>
      <w:proofErr w:type="gramEnd"/>
      <w:r w:rsidRPr="004E3553">
        <w:rPr>
          <w:rFonts w:eastAsia="標楷體"/>
        </w:rPr>
        <w:t>整個禮拜都不用喝水</w:t>
      </w:r>
      <w:r w:rsidR="004E3553">
        <w:rPr>
          <w:rFonts w:eastAsia="標楷體"/>
        </w:rPr>
        <w:t>，</w:t>
      </w:r>
      <w:r w:rsidRPr="004E3553">
        <w:rPr>
          <w:rFonts w:eastAsia="標楷體"/>
        </w:rPr>
        <w:t>平均可以省下五十三分鐘。小王子回答他</w:t>
      </w:r>
      <w:r w:rsidRPr="004E3553">
        <w:rPr>
          <w:rFonts w:eastAsia="標楷體"/>
        </w:rPr>
        <w:t>:</w:t>
      </w:r>
      <w:r w:rsidRPr="004E3553">
        <w:rPr>
          <w:rFonts w:eastAsia="標楷體"/>
        </w:rPr>
        <w:t>「要是我有五十三分鐘空閒的時間</w:t>
      </w:r>
      <w:r w:rsidR="004E3553">
        <w:rPr>
          <w:rFonts w:eastAsia="標楷體"/>
        </w:rPr>
        <w:t>，</w:t>
      </w:r>
      <w:r w:rsidRPr="004E3553">
        <w:rPr>
          <w:rFonts w:eastAsia="標楷體"/>
        </w:rPr>
        <w:t>我要從從容容地向一口泉水走去。」請問小王子想表達的是：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A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體驗過程的期待和香甜</w:t>
      </w:r>
      <w:r w:rsidR="00EC45E2" w:rsidRPr="00636522">
        <w:rPr>
          <w:rFonts w:eastAsia="標楷體"/>
        </w:rPr>
        <w:t>,</w:t>
      </w:r>
      <w:r w:rsidR="00EC45E2" w:rsidRPr="00636522">
        <w:rPr>
          <w:rFonts w:eastAsia="標楷體"/>
        </w:rPr>
        <w:t>才是果實飽滿的原因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人生的風景不過如此</w:t>
      </w:r>
      <w:r w:rsidR="00EC45E2" w:rsidRPr="00636522">
        <w:rPr>
          <w:rFonts w:eastAsia="標楷體"/>
        </w:rPr>
        <w:t>,</w:t>
      </w:r>
      <w:r w:rsidR="00EC45E2" w:rsidRPr="00636522">
        <w:rPr>
          <w:rFonts w:eastAsia="標楷體"/>
        </w:rPr>
        <w:t>快慢都一樣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生命的</w:t>
      </w:r>
      <w:r w:rsidR="00EC45E2" w:rsidRPr="00636522">
        <w:rPr>
          <w:rFonts w:eastAsia="標楷體"/>
          <w:szCs w:val="22"/>
        </w:rPr>
        <w:t>姿態</w:t>
      </w:r>
      <w:r w:rsidR="00EC45E2" w:rsidRPr="00636522">
        <w:rPr>
          <w:rFonts w:eastAsia="標楷體"/>
        </w:rPr>
        <w:t>不一定要長</w:t>
      </w:r>
      <w:r w:rsidR="00EC45E2" w:rsidRPr="00636522">
        <w:rPr>
          <w:rFonts w:eastAsia="標楷體"/>
        </w:rPr>
        <w:t>,</w:t>
      </w:r>
      <w:r w:rsidR="00EC45E2" w:rsidRPr="00636522">
        <w:rPr>
          <w:rFonts w:eastAsia="標楷體"/>
        </w:rPr>
        <w:t>但一定要美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生命何其短暫</w:t>
      </w:r>
      <w:r w:rsidR="00EC45E2" w:rsidRPr="00636522">
        <w:rPr>
          <w:rFonts w:eastAsia="標楷體"/>
        </w:rPr>
        <w:t>,</w:t>
      </w:r>
      <w:proofErr w:type="gramStart"/>
      <w:r w:rsidR="00EC45E2" w:rsidRPr="00636522">
        <w:rPr>
          <w:rFonts w:eastAsia="標楷體"/>
        </w:rPr>
        <w:t>了悟才是</w:t>
      </w:r>
      <w:proofErr w:type="gramEnd"/>
      <w:r w:rsidR="00EC45E2" w:rsidRPr="00636522">
        <w:rPr>
          <w:rFonts w:eastAsia="標楷體"/>
        </w:rPr>
        <w:t>人生的開始。</w:t>
      </w:r>
    </w:p>
    <w:p w:rsidR="00EC45E2" w:rsidRPr="00CE352F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36" w:hangingChars="140" w:hanging="336"/>
        <w:jc w:val="both"/>
        <w:rPr>
          <w:rFonts w:eastAsia="標楷體"/>
        </w:rPr>
      </w:pPr>
      <w:r w:rsidRPr="00CE352F">
        <w:rPr>
          <w:rFonts w:eastAsia="標楷體"/>
          <w:szCs w:val="22"/>
        </w:rPr>
        <w:t>下列詩文詞句中</w:t>
      </w:r>
      <w:r w:rsidRPr="00CE352F">
        <w:rPr>
          <w:rFonts w:eastAsia="標楷體"/>
        </w:rPr>
        <w:t>皆點出了時間，哪</w:t>
      </w:r>
      <w:proofErr w:type="gramStart"/>
      <w:r w:rsidRPr="00CE352F">
        <w:rPr>
          <w:rFonts w:eastAsia="標楷體"/>
        </w:rPr>
        <w:t>個</w:t>
      </w:r>
      <w:proofErr w:type="gramEnd"/>
      <w:r w:rsidRPr="00CE352F">
        <w:rPr>
          <w:rFonts w:eastAsia="標楷體"/>
        </w:rPr>
        <w:t>選項所代表的「時間」與其他三個有明顯的差距</w:t>
      </w:r>
      <w:r w:rsidRPr="00CE352F">
        <w:rPr>
          <w:rFonts w:eastAsia="標楷體"/>
        </w:rPr>
        <w:t>?</w:t>
      </w:r>
    </w:p>
    <w:p w:rsidR="00A82370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A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雞聲</w:t>
      </w:r>
      <w:proofErr w:type="gramStart"/>
      <w:r w:rsidR="00EC45E2" w:rsidRPr="00636522">
        <w:rPr>
          <w:rFonts w:eastAsia="標楷體"/>
        </w:rPr>
        <w:t>茅</w:t>
      </w:r>
      <w:proofErr w:type="gramEnd"/>
      <w:r w:rsidR="00EC45E2" w:rsidRPr="00636522">
        <w:rPr>
          <w:rFonts w:eastAsia="標楷體"/>
        </w:rPr>
        <w:t>店月，人跡板橋霜。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楊柳岸、曉風殘月。</w:t>
      </w:r>
    </w:p>
    <w:p w:rsidR="00A82370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Pr="00636522">
        <w:rPr>
          <w:rFonts w:eastAsia="標楷體"/>
        </w:rPr>
        <w:t>)</w:t>
      </w:r>
      <w:proofErr w:type="gramStart"/>
      <w:r w:rsidR="00EC45E2" w:rsidRPr="00636522">
        <w:rPr>
          <w:rFonts w:eastAsia="標楷體"/>
        </w:rPr>
        <w:t>問征夫</w:t>
      </w:r>
      <w:proofErr w:type="gramEnd"/>
      <w:r w:rsidR="00EC45E2" w:rsidRPr="00636522">
        <w:rPr>
          <w:rFonts w:eastAsia="標楷體"/>
          <w:szCs w:val="22"/>
        </w:rPr>
        <w:t>以前</w:t>
      </w:r>
      <w:r w:rsidR="00EC45E2" w:rsidRPr="00636522">
        <w:rPr>
          <w:rFonts w:eastAsia="標楷體"/>
        </w:rPr>
        <w:t>路，恨晨光之熹微。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夕陽西下，斷腸人在天涯。</w:t>
      </w:r>
    </w:p>
    <w:p w:rsidR="00EC45E2" w:rsidRPr="00CE352F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36" w:hangingChars="140" w:hanging="336"/>
        <w:jc w:val="both"/>
        <w:rPr>
          <w:rFonts w:eastAsia="標楷體"/>
        </w:rPr>
      </w:pPr>
      <w:proofErr w:type="gramStart"/>
      <w:r w:rsidRPr="00CE352F">
        <w:rPr>
          <w:rFonts w:eastAsia="標楷體"/>
        </w:rPr>
        <w:t>袁叔見謝莊〈赤鸚鵡賦〉</w:t>
      </w:r>
      <w:proofErr w:type="gramEnd"/>
      <w:r w:rsidRPr="00CE352F">
        <w:rPr>
          <w:rFonts w:eastAsia="標楷體"/>
        </w:rPr>
        <w:t>，</w:t>
      </w:r>
      <w:proofErr w:type="gramStart"/>
      <w:r w:rsidRPr="00CE352F">
        <w:rPr>
          <w:rFonts w:eastAsia="標楷體"/>
        </w:rPr>
        <w:t>嘆</w:t>
      </w:r>
      <w:proofErr w:type="gramEnd"/>
      <w:r w:rsidRPr="00CE352F">
        <w:rPr>
          <w:rFonts w:eastAsia="標楷體"/>
        </w:rPr>
        <w:t>曰：「</w:t>
      </w:r>
      <w:proofErr w:type="gramStart"/>
      <w:r w:rsidRPr="00CE352F">
        <w:rPr>
          <w:rFonts w:eastAsia="標楷體"/>
        </w:rPr>
        <w:t>江東無我</w:t>
      </w:r>
      <w:proofErr w:type="gramEnd"/>
      <w:r w:rsidRPr="00CE352F">
        <w:rPr>
          <w:rFonts w:eastAsia="標楷體"/>
        </w:rPr>
        <w:t>，</w:t>
      </w:r>
      <w:proofErr w:type="gramStart"/>
      <w:r w:rsidRPr="00CE352F">
        <w:rPr>
          <w:rFonts w:eastAsia="標楷體"/>
        </w:rPr>
        <w:t>卿當</w:t>
      </w:r>
      <w:proofErr w:type="gramEnd"/>
      <w:r w:rsidRPr="00CE352F">
        <w:rPr>
          <w:rFonts w:eastAsia="標楷體"/>
        </w:rPr>
        <w:t>獨秀」根據這段話，下列說明何者</w:t>
      </w:r>
      <w:r w:rsidRPr="00CE352F">
        <w:rPr>
          <w:rFonts w:eastAsia="標楷體"/>
          <w:b/>
          <w:u w:val="single"/>
        </w:rPr>
        <w:t>有誤</w:t>
      </w:r>
      <w:r w:rsidRPr="00CE352F">
        <w:rPr>
          <w:rFonts w:eastAsia="標楷體"/>
        </w:rPr>
        <w:t>？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64" w:lineRule="auto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A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「</w:t>
      </w:r>
      <w:proofErr w:type="gramStart"/>
      <w:r w:rsidR="00EC45E2" w:rsidRPr="00636522">
        <w:rPr>
          <w:rFonts w:eastAsia="標楷體"/>
        </w:rPr>
        <w:t>江東無我</w:t>
      </w:r>
      <w:proofErr w:type="gramEnd"/>
      <w:r w:rsidR="00EC45E2" w:rsidRPr="00636522">
        <w:rPr>
          <w:rFonts w:eastAsia="標楷體"/>
        </w:rPr>
        <w:t>，</w:t>
      </w:r>
      <w:proofErr w:type="gramStart"/>
      <w:r w:rsidR="00EC45E2" w:rsidRPr="00636522">
        <w:rPr>
          <w:rFonts w:eastAsia="標楷體"/>
        </w:rPr>
        <w:t>卿當</w:t>
      </w:r>
      <w:proofErr w:type="gramEnd"/>
      <w:r w:rsidR="00EC45E2" w:rsidRPr="00636522">
        <w:rPr>
          <w:rFonts w:eastAsia="標楷體"/>
        </w:rPr>
        <w:t>獨秀」，是袁叔</w:t>
      </w:r>
      <w:proofErr w:type="gramStart"/>
      <w:r w:rsidR="00EC45E2" w:rsidRPr="00636522">
        <w:rPr>
          <w:rFonts w:eastAsia="標楷體"/>
        </w:rPr>
        <w:t>對謝莊</w:t>
      </w:r>
      <w:proofErr w:type="gramEnd"/>
      <w:r w:rsidR="00EC45E2" w:rsidRPr="00636522">
        <w:rPr>
          <w:rFonts w:eastAsia="標楷體"/>
        </w:rPr>
        <w:t>的稱讚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64" w:lineRule="auto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袁叔自負自己的文章比謝莊好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64" w:lineRule="auto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袁叔</w:t>
      </w:r>
      <w:proofErr w:type="gramStart"/>
      <w:r w:rsidR="00EC45E2" w:rsidRPr="00636522">
        <w:rPr>
          <w:rFonts w:eastAsia="標楷體"/>
        </w:rPr>
        <w:t>覺得謝莊的</w:t>
      </w:r>
      <w:proofErr w:type="gramEnd"/>
      <w:r w:rsidR="00EC45E2" w:rsidRPr="00636522">
        <w:rPr>
          <w:rFonts w:eastAsia="標楷體"/>
        </w:rPr>
        <w:t>〈赤鸚鵡賦〉寫得極差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64" w:lineRule="auto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可見袁叔、</w:t>
      </w:r>
      <w:proofErr w:type="gramStart"/>
      <w:r w:rsidR="00EC45E2" w:rsidRPr="00636522">
        <w:rPr>
          <w:rFonts w:eastAsia="標楷體"/>
        </w:rPr>
        <w:t>謝莊都</w:t>
      </w:r>
      <w:proofErr w:type="gramEnd"/>
      <w:r w:rsidR="00EC45E2" w:rsidRPr="00636522">
        <w:rPr>
          <w:rFonts w:eastAsia="標楷體"/>
        </w:rPr>
        <w:t>是江東人，或人都在江東</w:t>
      </w:r>
    </w:p>
    <w:p w:rsidR="00EC45E2" w:rsidRPr="00CE352F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 w:afterLines="25" w:after="90" w:line="264" w:lineRule="auto"/>
        <w:ind w:left="336" w:hangingChars="140" w:hanging="336"/>
        <w:jc w:val="both"/>
        <w:rPr>
          <w:rFonts w:eastAsia="標楷體"/>
        </w:rPr>
      </w:pPr>
      <w:proofErr w:type="gramStart"/>
      <w:r w:rsidRPr="00CE352F">
        <w:rPr>
          <w:rFonts w:eastAsia="標楷體"/>
        </w:rPr>
        <w:t>提帕撒</w:t>
      </w:r>
      <w:proofErr w:type="gramEnd"/>
      <w:r w:rsidRPr="00CE352F">
        <w:rPr>
          <w:rFonts w:eastAsia="標楷體"/>
        </w:rPr>
        <w:t>是卡繆家鄉阿爾及爾的廢墟，他少年時代在那裡閒逛，流連花草木石間覺得身心</w:t>
      </w:r>
      <w:proofErr w:type="gramStart"/>
      <w:r w:rsidRPr="00CE352F">
        <w:rPr>
          <w:rFonts w:eastAsia="標楷體"/>
        </w:rPr>
        <w:t>敞蕩</w:t>
      </w:r>
      <w:proofErr w:type="gramEnd"/>
      <w:r w:rsidRPr="00CE352F">
        <w:rPr>
          <w:rFonts w:eastAsia="標楷體"/>
        </w:rPr>
        <w:t>：「真覺得是活著。」離鄉以後他總懷念</w:t>
      </w:r>
      <w:proofErr w:type="gramStart"/>
      <w:r w:rsidRPr="00CE352F">
        <w:rPr>
          <w:rFonts w:eastAsia="標楷體"/>
        </w:rPr>
        <w:t>提帕撒，</w:t>
      </w:r>
      <w:proofErr w:type="gramEnd"/>
      <w:r w:rsidRPr="00CE352F">
        <w:rPr>
          <w:rFonts w:eastAsia="標楷體"/>
        </w:rPr>
        <w:t>再回去感受變了，景物「似乎一下子老了，帶著人一起。」於是他又走了，一走幾年，再回來時阿爾及爾罩在陰雨中。然後雨停了，他搭車穿過六十九公里的記憶來到</w:t>
      </w:r>
      <w:proofErr w:type="gramStart"/>
      <w:r w:rsidRPr="00CE352F">
        <w:rPr>
          <w:rFonts w:eastAsia="標楷體"/>
        </w:rPr>
        <w:t>提帕撒。在洗藍的</w:t>
      </w:r>
      <w:proofErr w:type="gramEnd"/>
      <w:r w:rsidRPr="00CE352F">
        <w:rPr>
          <w:rFonts w:eastAsia="標楷體"/>
        </w:rPr>
        <w:t>天空下他感到驚喜，看見</w:t>
      </w:r>
      <w:proofErr w:type="gramStart"/>
      <w:r w:rsidRPr="00CE352F">
        <w:rPr>
          <w:rFonts w:eastAsia="標楷體"/>
        </w:rPr>
        <w:t>提帕撒畢</w:t>
      </w:r>
      <w:proofErr w:type="gramEnd"/>
      <w:r w:rsidRPr="00CE352F">
        <w:rPr>
          <w:rFonts w:eastAsia="標楷體"/>
        </w:rPr>
        <w:t>竟沒有隨世界一起墮落：「我總知道</w:t>
      </w:r>
      <w:proofErr w:type="gramStart"/>
      <w:r w:rsidRPr="00CE352F">
        <w:rPr>
          <w:rFonts w:eastAsia="標楷體"/>
        </w:rPr>
        <w:t>提帕撒</w:t>
      </w:r>
      <w:proofErr w:type="gramEnd"/>
      <w:r w:rsidRPr="00CE352F">
        <w:rPr>
          <w:rFonts w:eastAsia="標楷體"/>
        </w:rPr>
        <w:t>的廢墟比我們的新建設或砲彈造成的破壞更加年輕。」於是：「在隆冬裡，我終於發現了我心中有個不可征服的夏天。」</w:t>
      </w:r>
      <w:r w:rsidR="006E686F" w:rsidRPr="00CE352F">
        <w:rPr>
          <w:rFonts w:eastAsia="標楷體"/>
        </w:rPr>
        <w:t>(</w:t>
      </w:r>
      <w:r w:rsidRPr="00CE352F">
        <w:rPr>
          <w:rFonts w:eastAsia="標楷體"/>
        </w:rPr>
        <w:t>張讓〈人在廢墟〉</w:t>
      </w:r>
      <w:r w:rsidR="006E686F" w:rsidRPr="00CE352F">
        <w:rPr>
          <w:rFonts w:eastAsia="標楷體"/>
        </w:rPr>
        <w:t>)</w:t>
      </w:r>
      <w:r w:rsidR="00CE352F">
        <w:rPr>
          <w:rFonts w:eastAsia="標楷體"/>
        </w:rPr>
        <w:br/>
      </w:r>
      <w:r w:rsidRPr="00CE352F">
        <w:rPr>
          <w:rFonts w:eastAsia="標楷體"/>
        </w:rPr>
        <w:t>上文中，卡</w:t>
      </w:r>
      <w:proofErr w:type="gramStart"/>
      <w:r w:rsidRPr="00CE352F">
        <w:rPr>
          <w:rFonts w:eastAsia="標楷體"/>
        </w:rPr>
        <w:t>繆</w:t>
      </w:r>
      <w:proofErr w:type="gramEnd"/>
      <w:r w:rsidRPr="00CE352F">
        <w:rPr>
          <w:rFonts w:eastAsia="標楷體"/>
        </w:rPr>
        <w:t>心中那個「不可征服的夏天」所指的是：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64" w:lineRule="auto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A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恆定不變的價值</w:t>
      </w:r>
      <w:r w:rsidR="00CE352F">
        <w:rPr>
          <w:rFonts w:eastAsia="標楷體"/>
        </w:rPr>
        <w:tab/>
      </w: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難以實現的願望</w:t>
      </w:r>
    </w:p>
    <w:p w:rsidR="00EC45E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line="264" w:lineRule="auto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永遠不能</w:t>
      </w:r>
      <w:r w:rsidR="00EC45E2" w:rsidRPr="00636522">
        <w:rPr>
          <w:rFonts w:eastAsia="標楷體"/>
          <w:szCs w:val="22"/>
        </w:rPr>
        <w:t>跨越</w:t>
      </w:r>
      <w:r w:rsidR="00EC45E2" w:rsidRPr="00636522">
        <w:rPr>
          <w:rFonts w:eastAsia="標楷體"/>
        </w:rPr>
        <w:t>的界線</w:t>
      </w: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無法超越的難關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36" w:hangingChars="140" w:hanging="336"/>
        <w:rPr>
          <w:rFonts w:eastAsia="標楷體"/>
        </w:rPr>
      </w:pPr>
      <w:r w:rsidRPr="00636522">
        <w:rPr>
          <w:rFonts w:eastAsia="標楷體"/>
        </w:rPr>
        <w:lastRenderedPageBreak/>
        <w:t>閱讀下文，最適合填入</w:t>
      </w:r>
      <w:r w:rsidR="00CE352F">
        <w:rPr>
          <w:rFonts w:ascii="標楷體" w:eastAsia="標楷體" w:hAnsi="標楷體" w:hint="eastAsia"/>
        </w:rPr>
        <w:t>□□</w:t>
      </w:r>
      <w:r w:rsidRPr="00636522">
        <w:rPr>
          <w:rFonts w:eastAsia="標楷體"/>
        </w:rPr>
        <w:t>選項是：</w:t>
      </w:r>
    </w:p>
    <w:p w:rsidR="00EC45E2" w:rsidRPr="00636522" w:rsidRDefault="00EC45E2" w:rsidP="00A82370">
      <w:pPr>
        <w:snapToGrid w:val="0"/>
        <w:spacing w:beforeLines="25" w:before="90" w:line="264" w:lineRule="auto"/>
        <w:ind w:leftChars="140" w:left="336" w:firstLineChars="200" w:firstLine="480"/>
        <w:jc w:val="both"/>
        <w:rPr>
          <w:rFonts w:eastAsia="標楷體"/>
        </w:rPr>
      </w:pPr>
      <w:r w:rsidRPr="00636522">
        <w:rPr>
          <w:rFonts w:eastAsia="標楷體"/>
        </w:rPr>
        <w:t>「這世上有多少事讓人覺得</w:t>
      </w:r>
      <w:r w:rsidR="00CE352F">
        <w:rPr>
          <w:rFonts w:ascii="標楷體" w:eastAsia="標楷體" w:hAnsi="標楷體" w:hint="eastAsia"/>
        </w:rPr>
        <w:t>□□</w:t>
      </w:r>
      <w:r w:rsidRPr="00636522">
        <w:rPr>
          <w:rFonts w:eastAsia="標楷體"/>
        </w:rPr>
        <w:t>，在當下卻又別無選擇？例如，為了考試時可能出現的兩個題目，必須背下的大半本課文。或者，為了論文裡一條不起眼的註解，必須從圖書館裡借出五本令人頭疼的英文書。或是，為了應付刁鑽的客戶而趕工的簡報，臨時被主管輕易地取消了。</w:t>
      </w:r>
    </w:p>
    <w:p w:rsidR="00EC45E2" w:rsidRPr="00636522" w:rsidRDefault="00EC45E2" w:rsidP="00A82370">
      <w:pPr>
        <w:snapToGrid w:val="0"/>
        <w:spacing w:line="264" w:lineRule="auto"/>
        <w:ind w:leftChars="140" w:left="336" w:firstLineChars="200" w:firstLine="480"/>
        <w:jc w:val="both"/>
        <w:rPr>
          <w:rFonts w:eastAsia="標楷體"/>
        </w:rPr>
      </w:pPr>
      <w:r w:rsidRPr="00636522">
        <w:rPr>
          <w:rFonts w:eastAsia="標楷體"/>
        </w:rPr>
        <w:t>更大的</w:t>
      </w:r>
      <w:r w:rsidR="00CE352F">
        <w:rPr>
          <w:rFonts w:ascii="標楷體" w:eastAsia="標楷體" w:hAnsi="標楷體" w:hint="eastAsia"/>
        </w:rPr>
        <w:t>□□</w:t>
      </w:r>
      <w:r w:rsidRPr="00636522">
        <w:rPr>
          <w:rFonts w:eastAsia="標楷體"/>
        </w:rPr>
        <w:t>又是什麼呢？選舉期間滿街飄揚的旗幟和耳語。隔夜就失效的每日新聞。瀕臨破裂邊緣時的談判與溝通。迫使他人服從己志的空泛概念。戰爭爆發前夕人們許下的幸福願望。戰爭爆發之後所有人的求存之道。戰爭時成千上萬的人在</w:t>
      </w:r>
      <w:proofErr w:type="gramStart"/>
      <w:r w:rsidRPr="00636522">
        <w:rPr>
          <w:rFonts w:eastAsia="標楷體"/>
        </w:rPr>
        <w:t>一</w:t>
      </w:r>
      <w:proofErr w:type="gramEnd"/>
      <w:r w:rsidRPr="00636522">
        <w:rPr>
          <w:rFonts w:eastAsia="標楷體"/>
        </w:rPr>
        <w:t>夕之間死了，他們</w:t>
      </w:r>
      <w:proofErr w:type="gramStart"/>
      <w:r w:rsidRPr="00636522">
        <w:rPr>
          <w:rFonts w:eastAsia="標楷體"/>
        </w:rPr>
        <w:t>前一晚寫</w:t>
      </w:r>
      <w:proofErr w:type="gramEnd"/>
      <w:r w:rsidRPr="00636522">
        <w:rPr>
          <w:rFonts w:eastAsia="標楷體"/>
        </w:rPr>
        <w:t>下的日記和溫馨的床邊祈禱，就這麼被</w:t>
      </w:r>
      <w:r w:rsidR="00CE352F">
        <w:rPr>
          <w:rFonts w:ascii="標楷體" w:eastAsia="標楷體" w:hAnsi="標楷體" w:hint="eastAsia"/>
        </w:rPr>
        <w:t>□□</w:t>
      </w:r>
      <w:r w:rsidRPr="00636522">
        <w:rPr>
          <w:rFonts w:eastAsia="標楷體"/>
        </w:rPr>
        <w:t>了。他們努力</w:t>
      </w:r>
      <w:proofErr w:type="gramStart"/>
      <w:r w:rsidRPr="00636522">
        <w:rPr>
          <w:rFonts w:eastAsia="標楷體"/>
        </w:rPr>
        <w:t>唸</w:t>
      </w:r>
      <w:proofErr w:type="gramEnd"/>
      <w:r w:rsidRPr="00636522">
        <w:rPr>
          <w:rFonts w:eastAsia="標楷體"/>
        </w:rPr>
        <w:t>的書，努力寫的文章，努力追求的夢想，全沒了。」</w:t>
      </w:r>
      <w:r w:rsidR="0088653C">
        <w:rPr>
          <w:rFonts w:eastAsia="標楷體"/>
        </w:rPr>
        <w:br/>
      </w:r>
      <w:r w:rsidR="006E686F" w:rsidRPr="00636522">
        <w:rPr>
          <w:rFonts w:eastAsia="標楷體"/>
        </w:rPr>
        <w:t>(</w:t>
      </w:r>
      <w:r w:rsidRPr="00636522">
        <w:rPr>
          <w:rFonts w:eastAsia="標楷體"/>
        </w:rPr>
        <w:t>柯裕</w:t>
      </w:r>
      <w:proofErr w:type="gramStart"/>
      <w:r w:rsidRPr="00636522">
        <w:rPr>
          <w:rFonts w:eastAsia="標楷體"/>
        </w:rPr>
        <w:t>棻</w:t>
      </w:r>
      <w:proofErr w:type="gramEnd"/>
      <w:r w:rsidRPr="00636522">
        <w:rPr>
          <w:rFonts w:eastAsia="標楷體"/>
        </w:rPr>
        <w:t>〈</w:t>
      </w:r>
      <w:r w:rsidR="00CE352F">
        <w:rPr>
          <w:rFonts w:ascii="標楷體" w:eastAsia="標楷體" w:hAnsi="標楷體" w:hint="eastAsia"/>
        </w:rPr>
        <w:t>□□</w:t>
      </w:r>
      <w:r w:rsidRPr="00636522">
        <w:rPr>
          <w:rFonts w:eastAsia="標楷體"/>
        </w:rPr>
        <w:t>〉</w:t>
      </w:r>
      <w:r w:rsidR="006E686F" w:rsidRPr="00636522">
        <w:rPr>
          <w:rFonts w:eastAsia="標楷體"/>
        </w:rPr>
        <w:t>)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A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遺憾</w:t>
      </w: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  <w:szCs w:val="22"/>
        </w:rPr>
        <w:t>背叛</w:t>
      </w: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錯</w:t>
      </w:r>
      <w:proofErr w:type="gramStart"/>
      <w:r w:rsidR="00EC45E2" w:rsidRPr="00636522">
        <w:rPr>
          <w:rFonts w:eastAsia="標楷體"/>
        </w:rPr>
        <w:t>愕</w:t>
      </w:r>
      <w:proofErr w:type="gramEnd"/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虛擲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36" w:hangingChars="140" w:hanging="336"/>
        <w:rPr>
          <w:rFonts w:eastAsia="標楷體"/>
        </w:rPr>
      </w:pPr>
      <w:r w:rsidRPr="00636522">
        <w:rPr>
          <w:rFonts w:eastAsia="標楷體"/>
        </w:rPr>
        <w:t>《大學》曰：「</w:t>
      </w:r>
      <w:proofErr w:type="gramStart"/>
      <w:r w:rsidRPr="00636522">
        <w:rPr>
          <w:rFonts w:eastAsia="標楷體"/>
        </w:rPr>
        <w:t>所謂誠其意</w:t>
      </w:r>
      <w:proofErr w:type="gramEnd"/>
      <w:r w:rsidRPr="00636522">
        <w:rPr>
          <w:rFonts w:eastAsia="標楷體"/>
        </w:rPr>
        <w:t>者，毋自欺也。</w:t>
      </w:r>
      <w:proofErr w:type="gramStart"/>
      <w:r w:rsidRPr="00636522">
        <w:rPr>
          <w:rFonts w:eastAsia="標楷體"/>
        </w:rPr>
        <w:t>如惡惡臭</w:t>
      </w:r>
      <w:proofErr w:type="gramEnd"/>
      <w:r w:rsidRPr="00636522">
        <w:rPr>
          <w:rFonts w:eastAsia="標楷體"/>
        </w:rPr>
        <w:t>，</w:t>
      </w:r>
      <w:proofErr w:type="gramStart"/>
      <w:r w:rsidRPr="00636522">
        <w:rPr>
          <w:rFonts w:eastAsia="標楷體"/>
        </w:rPr>
        <w:t>如好好</w:t>
      </w:r>
      <w:proofErr w:type="gramEnd"/>
      <w:r w:rsidRPr="00636522">
        <w:rPr>
          <w:rFonts w:eastAsia="標楷體"/>
        </w:rPr>
        <w:t>色，此之謂自謙。故君子</w:t>
      </w:r>
      <w:proofErr w:type="gramStart"/>
      <w:r w:rsidRPr="00636522">
        <w:rPr>
          <w:rFonts w:eastAsia="標楷體"/>
        </w:rPr>
        <w:t>必慎其獨也</w:t>
      </w:r>
      <w:proofErr w:type="gramEnd"/>
      <w:r w:rsidRPr="00636522">
        <w:rPr>
          <w:rFonts w:eastAsia="標楷體"/>
        </w:rPr>
        <w:t>。」下列選項對這段話的解釋，何者正確？</w:t>
      </w:r>
    </w:p>
    <w:p w:rsidR="00EC45E2" w:rsidRPr="00636522" w:rsidRDefault="0088653C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A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君子不喜美色，亦不避責難。</w:t>
      </w:r>
    </w:p>
    <w:p w:rsidR="00EC45E2" w:rsidRPr="00636522" w:rsidRDefault="0088653C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B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君子不為獨夫，凡事多與人商議而後行。</w:t>
      </w:r>
    </w:p>
    <w:p w:rsidR="00EC45E2" w:rsidRPr="00636522" w:rsidRDefault="0088653C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C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君子與人相交最重誠意，所以不會沒有朋友。</w:t>
      </w:r>
    </w:p>
    <w:p w:rsidR="00EC45E2" w:rsidRPr="00636522" w:rsidRDefault="0088653C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D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君子</w:t>
      </w:r>
      <w:proofErr w:type="gramStart"/>
      <w:r w:rsidR="00EC45E2" w:rsidRPr="00636522">
        <w:rPr>
          <w:rFonts w:eastAsia="標楷體"/>
        </w:rPr>
        <w:t>依循仁心</w:t>
      </w:r>
      <w:proofErr w:type="gramEnd"/>
      <w:r w:rsidR="00EC45E2" w:rsidRPr="00636522">
        <w:rPr>
          <w:rFonts w:eastAsia="標楷體"/>
        </w:rPr>
        <w:t>處事，在獨處時也不違禮法。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36" w:hangingChars="140" w:hanging="336"/>
        <w:rPr>
          <w:rFonts w:eastAsia="標楷體"/>
        </w:rPr>
      </w:pPr>
      <w:r w:rsidRPr="00636522">
        <w:rPr>
          <w:rFonts w:eastAsia="標楷體"/>
        </w:rPr>
        <w:t>「說什麼好呢／唯／吃是第一義的／歌／偶而也唱／也曾吻過／不少的／啊</w:t>
      </w:r>
      <w:proofErr w:type="gramStart"/>
      <w:r w:rsidRPr="00636522">
        <w:rPr>
          <w:rFonts w:eastAsia="標楷體"/>
        </w:rPr>
        <w:t>─</w:t>
      </w:r>
      <w:proofErr w:type="gramEnd"/>
      <w:r w:rsidRPr="00636522">
        <w:rPr>
          <w:rFonts w:eastAsia="標楷體"/>
        </w:rPr>
        <w:t>─</w:t>
      </w:r>
      <w:r w:rsidRPr="00636522">
        <w:rPr>
          <w:rFonts w:eastAsia="標楷體"/>
        </w:rPr>
        <w:t>酒瓶」</w:t>
      </w:r>
      <w:r w:rsidR="006E686F" w:rsidRPr="00636522">
        <w:rPr>
          <w:rFonts w:eastAsia="標楷體"/>
        </w:rPr>
        <w:t>(</w:t>
      </w:r>
      <w:proofErr w:type="gramStart"/>
      <w:r w:rsidRPr="00636522">
        <w:rPr>
          <w:rFonts w:eastAsia="標楷體"/>
        </w:rPr>
        <w:t>商禽〈五官素描</w:t>
      </w:r>
      <w:proofErr w:type="gramEnd"/>
      <w:r w:rsidRPr="00636522">
        <w:rPr>
          <w:rFonts w:eastAsia="標楷體"/>
        </w:rPr>
        <w:t>〉</w:t>
      </w:r>
      <w:r w:rsidR="006E686F" w:rsidRPr="00636522">
        <w:rPr>
          <w:rFonts w:eastAsia="標楷體"/>
        </w:rPr>
        <w:t>)</w:t>
      </w:r>
      <w:r w:rsidRPr="00636522">
        <w:rPr>
          <w:rFonts w:eastAsia="標楷體"/>
        </w:rPr>
        <w:t>，下列有關這首詩的說明，何者正確？</w:t>
      </w:r>
    </w:p>
    <w:p w:rsidR="00EC45E2" w:rsidRPr="00636522" w:rsidRDefault="0088653C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A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「也曾吻過／不少的／啊</w:t>
      </w:r>
      <w:proofErr w:type="gramStart"/>
      <w:r w:rsidR="00EC45E2" w:rsidRPr="00636522">
        <w:rPr>
          <w:rFonts w:eastAsia="標楷體"/>
        </w:rPr>
        <w:t>─</w:t>
      </w:r>
      <w:proofErr w:type="gramEnd"/>
      <w:r w:rsidR="00EC45E2" w:rsidRPr="00636522">
        <w:rPr>
          <w:rFonts w:eastAsia="標楷體"/>
        </w:rPr>
        <w:t>─</w:t>
      </w:r>
      <w:r w:rsidR="00EC45E2" w:rsidRPr="00636522">
        <w:rPr>
          <w:rFonts w:eastAsia="標楷體"/>
        </w:rPr>
        <w:t>酒瓶」指人生享樂莫過於喝酒。</w:t>
      </w:r>
    </w:p>
    <w:p w:rsidR="00EC45E2" w:rsidRPr="00636522" w:rsidRDefault="0088653C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B</w:t>
      </w:r>
      <w:r w:rsidR="006E686F" w:rsidRPr="00636522">
        <w:rPr>
          <w:rFonts w:eastAsia="標楷體"/>
        </w:rPr>
        <w:t>)</w:t>
      </w:r>
      <w:proofErr w:type="gramStart"/>
      <w:r w:rsidR="00EC45E2" w:rsidRPr="00636522">
        <w:rPr>
          <w:rFonts w:eastAsia="標楷體"/>
        </w:rPr>
        <w:t>本詩主要</w:t>
      </w:r>
      <w:proofErr w:type="gramEnd"/>
      <w:r w:rsidR="00EC45E2" w:rsidRPr="00636522">
        <w:rPr>
          <w:rFonts w:eastAsia="標楷體"/>
        </w:rPr>
        <w:t>是</w:t>
      </w:r>
      <w:r w:rsidR="00EC45E2" w:rsidRPr="00636522">
        <w:rPr>
          <w:rFonts w:eastAsia="標楷體"/>
          <w:szCs w:val="22"/>
        </w:rPr>
        <w:t>強調</w:t>
      </w:r>
      <w:r w:rsidR="00EC45E2" w:rsidRPr="00636522">
        <w:rPr>
          <w:rFonts w:eastAsia="標楷體"/>
        </w:rPr>
        <w:t>嘴巴的功能在於：吃食、唱歌與喝酒，因此人當及時行樂。</w:t>
      </w:r>
    </w:p>
    <w:p w:rsidR="00EC45E2" w:rsidRPr="00636522" w:rsidRDefault="0088653C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C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「說什麼好呢」</w:t>
      </w:r>
      <w:r w:rsidR="00EC45E2" w:rsidRPr="00636522">
        <w:rPr>
          <w:rFonts w:eastAsia="標楷體"/>
          <w:szCs w:val="22"/>
        </w:rPr>
        <w:t>不如</w:t>
      </w:r>
      <w:r w:rsidR="00EC45E2" w:rsidRPr="00636522">
        <w:rPr>
          <w:rFonts w:eastAsia="標楷體"/>
        </w:rPr>
        <w:t>採用如「人生有什麼好說的！」讚嘆句來得更貼切有力。</w:t>
      </w:r>
    </w:p>
    <w:p w:rsidR="00EC45E2" w:rsidRPr="00636522" w:rsidRDefault="0088653C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D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透過「嘴」的</w:t>
      </w:r>
      <w:r w:rsidR="00EC45E2" w:rsidRPr="00636522">
        <w:rPr>
          <w:rFonts w:eastAsia="標楷體"/>
          <w:szCs w:val="22"/>
        </w:rPr>
        <w:t>意象</w:t>
      </w:r>
      <w:r w:rsidR="00EC45E2" w:rsidRPr="00636522">
        <w:rPr>
          <w:rFonts w:eastAsia="標楷體"/>
        </w:rPr>
        <w:t>表達一種無奈之感。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36" w:hangingChars="140" w:hanging="336"/>
        <w:rPr>
          <w:rFonts w:eastAsia="標楷體"/>
        </w:rPr>
      </w:pPr>
      <w:r w:rsidRPr="00636522">
        <w:rPr>
          <w:rFonts w:eastAsia="標楷體"/>
        </w:rPr>
        <w:t>紀伯倫：「一顆愁苦</w:t>
      </w:r>
      <w:r w:rsidRPr="00636522">
        <w:rPr>
          <w:rFonts w:eastAsia="標楷體"/>
          <w:szCs w:val="22"/>
        </w:rPr>
        <w:t>鬱悶</w:t>
      </w:r>
      <w:r w:rsidRPr="00636522">
        <w:rPr>
          <w:rFonts w:eastAsia="標楷體"/>
        </w:rPr>
        <w:t>的心，會因為找到</w:t>
      </w:r>
      <w:proofErr w:type="gramStart"/>
      <w:r w:rsidRPr="00636522">
        <w:rPr>
          <w:rFonts w:eastAsia="標楷體"/>
        </w:rPr>
        <w:t>另一顆與它</w:t>
      </w:r>
      <w:proofErr w:type="gramEnd"/>
      <w:r w:rsidRPr="00636522">
        <w:rPr>
          <w:rFonts w:eastAsia="標楷體"/>
        </w:rPr>
        <w:t>感覺相同、並且能分享其感受的心而獲得安寧，就像兩個同樣離開自己國家遠走他鄉的陌生人，一旦相遇便備感親切，這個道理就在於心靈，若是被悲傷</w:t>
      </w:r>
      <w:proofErr w:type="gramStart"/>
      <w:r w:rsidRPr="00636522">
        <w:rPr>
          <w:rFonts w:eastAsia="標楷體"/>
        </w:rPr>
        <w:t>之苦所</w:t>
      </w:r>
      <w:proofErr w:type="gramEnd"/>
      <w:r w:rsidRPr="00636522">
        <w:rPr>
          <w:rFonts w:eastAsia="標楷體"/>
        </w:rPr>
        <w:t>拉近，就不會再因逸樂和虛榮而疏遠。在心靈上，悲傷的聯繫往往比喜悅要來得堅固；也只有以淚洗過的愛情，才能夠保持著純美到永遠。」上文</w:t>
      </w:r>
      <w:proofErr w:type="gramStart"/>
      <w:r w:rsidRPr="00636522">
        <w:rPr>
          <w:rFonts w:eastAsia="標楷體"/>
        </w:rPr>
        <w:t>文</w:t>
      </w:r>
      <w:proofErr w:type="gramEnd"/>
      <w:r w:rsidRPr="00636522">
        <w:rPr>
          <w:rFonts w:eastAsia="標楷體"/>
        </w:rPr>
        <w:t>意與下列何者最相近？</w:t>
      </w:r>
    </w:p>
    <w:p w:rsidR="0088653C" w:rsidRDefault="0088653C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A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愛人者，</w:t>
      </w:r>
      <w:proofErr w:type="gramStart"/>
      <w:r w:rsidR="00EC45E2" w:rsidRPr="00636522">
        <w:rPr>
          <w:rFonts w:eastAsia="標楷體"/>
        </w:rPr>
        <w:t>人恆愛之</w:t>
      </w:r>
      <w:proofErr w:type="gramEnd"/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兔死狐悲，物傷其類</w:t>
      </w:r>
    </w:p>
    <w:p w:rsidR="0088653C" w:rsidRDefault="0088653C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C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己立立人，</w:t>
      </w:r>
      <w:r w:rsidR="00EC45E2" w:rsidRPr="00636522">
        <w:rPr>
          <w:rFonts w:eastAsia="標楷體"/>
          <w:szCs w:val="22"/>
        </w:rPr>
        <w:t>己達</w:t>
      </w:r>
      <w:proofErr w:type="gramStart"/>
      <w:r w:rsidR="00EC45E2" w:rsidRPr="00636522">
        <w:rPr>
          <w:rFonts w:eastAsia="標楷體"/>
        </w:rPr>
        <w:t>達</w:t>
      </w:r>
      <w:proofErr w:type="gramEnd"/>
      <w:r w:rsidR="00EC45E2" w:rsidRPr="00636522">
        <w:rPr>
          <w:rFonts w:eastAsia="標楷體"/>
        </w:rPr>
        <w:t>人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可共患難，不可共安樂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36" w:hangingChars="140" w:hanging="336"/>
        <w:rPr>
          <w:rFonts w:eastAsia="標楷體"/>
        </w:rPr>
      </w:pPr>
      <w:r w:rsidRPr="00636522">
        <w:rPr>
          <w:rFonts w:eastAsia="標楷體"/>
        </w:rPr>
        <w:t>李白〈宣州謝朓樓餞別校書叔雲〉</w:t>
      </w:r>
      <w:proofErr w:type="gramStart"/>
      <w:r w:rsidRPr="00636522">
        <w:rPr>
          <w:rFonts w:eastAsia="標楷體"/>
        </w:rPr>
        <w:t>一</w:t>
      </w:r>
      <w:proofErr w:type="gramEnd"/>
      <w:r w:rsidRPr="00636522">
        <w:rPr>
          <w:rFonts w:eastAsia="標楷體"/>
        </w:rPr>
        <w:t>詩中，下列敘述，何者為</w:t>
      </w:r>
      <w:r w:rsidRPr="00636522">
        <w:rPr>
          <w:rFonts w:eastAsia="標楷體"/>
          <w:u w:val="single"/>
        </w:rPr>
        <w:t>非</w:t>
      </w:r>
      <w:r w:rsidRPr="00636522">
        <w:rPr>
          <w:rFonts w:eastAsia="標楷體"/>
        </w:rPr>
        <w:t>？</w:t>
      </w:r>
    </w:p>
    <w:p w:rsidR="00EC45E2" w:rsidRPr="00636522" w:rsidRDefault="0088653C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A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「長風」</w:t>
      </w:r>
      <w:r w:rsidR="00EC45E2" w:rsidRPr="00636522">
        <w:rPr>
          <w:rFonts w:eastAsia="標楷體"/>
          <w:szCs w:val="22"/>
        </w:rPr>
        <w:t>萬里</w:t>
      </w:r>
      <w:r w:rsidR="00EC45E2" w:rsidRPr="00636522">
        <w:rPr>
          <w:rFonts w:eastAsia="標楷體"/>
        </w:rPr>
        <w:t>送秋雁</w:t>
      </w:r>
      <w:proofErr w:type="gramStart"/>
      <w:r w:rsidR="00EC45E2" w:rsidRPr="00636522">
        <w:rPr>
          <w:rFonts w:eastAsia="標楷體"/>
        </w:rPr>
        <w:t>︰</w:t>
      </w:r>
      <w:proofErr w:type="gramEnd"/>
      <w:r w:rsidR="00EC45E2" w:rsidRPr="00636522">
        <w:rPr>
          <w:rFonts w:eastAsia="標楷體"/>
        </w:rPr>
        <w:t>大風</w:t>
      </w:r>
    </w:p>
    <w:p w:rsidR="00EC45E2" w:rsidRPr="00636522" w:rsidRDefault="0088653C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B</w:t>
      </w:r>
      <w:r w:rsidR="006E686F" w:rsidRPr="00636522">
        <w:rPr>
          <w:rFonts w:eastAsia="標楷體"/>
        </w:rPr>
        <w:t>)</w:t>
      </w:r>
      <w:r w:rsidR="009D4898" w:rsidRPr="00636522">
        <w:rPr>
          <w:rFonts w:eastAsia="標楷體"/>
        </w:rPr>
        <w:t>欲上青天「</w:t>
      </w:r>
      <w:proofErr w:type="gramStart"/>
      <w:r w:rsidR="009D4898" w:rsidRPr="00636522">
        <w:rPr>
          <w:rFonts w:eastAsia="標楷體"/>
        </w:rPr>
        <w:t>覽</w:t>
      </w:r>
      <w:proofErr w:type="gramEnd"/>
      <w:r w:rsidR="009D4898" w:rsidRPr="00636522">
        <w:rPr>
          <w:rFonts w:eastAsia="標楷體"/>
        </w:rPr>
        <w:t>」明月︰觀看﹑眺望</w:t>
      </w:r>
    </w:p>
    <w:p w:rsidR="00EC45E2" w:rsidRPr="00636522" w:rsidRDefault="0088653C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C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蓬萊文章「建</w:t>
      </w:r>
      <w:proofErr w:type="gramStart"/>
      <w:r w:rsidR="00EC45E2" w:rsidRPr="00636522">
        <w:rPr>
          <w:rFonts w:eastAsia="標楷體"/>
        </w:rPr>
        <w:t>安骨」︰</w:t>
      </w:r>
      <w:proofErr w:type="gramEnd"/>
      <w:r w:rsidR="00EC45E2" w:rsidRPr="00636522">
        <w:rPr>
          <w:rFonts w:eastAsia="標楷體"/>
        </w:rPr>
        <w:t>指風骨遒健的建安年間文風</w:t>
      </w:r>
    </w:p>
    <w:p w:rsidR="00EC45E2" w:rsidRPr="00636522" w:rsidRDefault="0088653C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D</w:t>
      </w:r>
      <w:r w:rsidR="006E686F" w:rsidRPr="00636522">
        <w:rPr>
          <w:rFonts w:eastAsia="標楷體"/>
        </w:rPr>
        <w:t>)</w:t>
      </w:r>
      <w:r w:rsidR="009D4898" w:rsidRPr="00636522">
        <w:rPr>
          <w:rFonts w:eastAsia="標楷體"/>
        </w:rPr>
        <w:t>明朝散</w:t>
      </w:r>
      <w:proofErr w:type="gramStart"/>
      <w:r w:rsidR="009D4898" w:rsidRPr="00636522">
        <w:rPr>
          <w:rFonts w:eastAsia="標楷體"/>
        </w:rPr>
        <w:t>髮</w:t>
      </w:r>
      <w:proofErr w:type="gramEnd"/>
      <w:r w:rsidR="009D4898" w:rsidRPr="00636522">
        <w:rPr>
          <w:rFonts w:eastAsia="標楷體"/>
        </w:rPr>
        <w:t>弄「扁舟」︰指小船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36" w:hangingChars="140" w:hanging="336"/>
        <w:rPr>
          <w:rFonts w:eastAsia="標楷體"/>
        </w:rPr>
      </w:pPr>
      <w:proofErr w:type="gramStart"/>
      <w:r w:rsidRPr="00636522">
        <w:rPr>
          <w:rFonts w:eastAsia="標楷體"/>
        </w:rPr>
        <w:t>《</w:t>
      </w:r>
      <w:proofErr w:type="gramEnd"/>
      <w:r w:rsidRPr="00636522">
        <w:rPr>
          <w:rFonts w:eastAsia="標楷體"/>
        </w:rPr>
        <w:t>論語・顏淵問仁》：「</w:t>
      </w:r>
      <w:proofErr w:type="gramStart"/>
      <w:r w:rsidRPr="00D8427C">
        <w:rPr>
          <w:rFonts w:eastAsia="標楷體"/>
          <w:szCs w:val="22"/>
        </w:rPr>
        <w:t>非禮</w:t>
      </w:r>
      <w:r w:rsidRPr="00636522">
        <w:rPr>
          <w:rFonts w:eastAsia="標楷體"/>
        </w:rPr>
        <w:t>勿視</w:t>
      </w:r>
      <w:proofErr w:type="gramEnd"/>
      <w:r w:rsidRPr="00636522">
        <w:rPr>
          <w:rFonts w:eastAsia="標楷體"/>
        </w:rPr>
        <w:t>，</w:t>
      </w:r>
      <w:proofErr w:type="gramStart"/>
      <w:r w:rsidRPr="00636522">
        <w:rPr>
          <w:rFonts w:eastAsia="標楷體"/>
        </w:rPr>
        <w:t>非禮勿</w:t>
      </w:r>
      <w:proofErr w:type="gramEnd"/>
      <w:r w:rsidRPr="00636522">
        <w:rPr>
          <w:rFonts w:eastAsia="標楷體"/>
        </w:rPr>
        <w:t>聽，</w:t>
      </w:r>
      <w:proofErr w:type="gramStart"/>
      <w:r w:rsidRPr="00636522">
        <w:rPr>
          <w:rFonts w:eastAsia="標楷體"/>
        </w:rPr>
        <w:t>非禮勿</w:t>
      </w:r>
      <w:proofErr w:type="gramEnd"/>
      <w:r w:rsidRPr="00636522">
        <w:rPr>
          <w:rFonts w:eastAsia="標楷體"/>
        </w:rPr>
        <w:t>言，非禮勿動」意謂</w:t>
      </w:r>
    </w:p>
    <w:p w:rsidR="00A82370" w:rsidRDefault="0088653C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A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敏於事而慎於言</w:t>
      </w:r>
      <w:r w:rsidR="006E686F" w:rsidRPr="00636522">
        <w:rPr>
          <w:rFonts w:eastAsia="標楷體"/>
        </w:rPr>
        <w:tab/>
      </w:r>
    </w:p>
    <w:p w:rsidR="00EC45E2" w:rsidRPr="00636522" w:rsidRDefault="0088653C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B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為仁由己</w:t>
      </w:r>
    </w:p>
    <w:p w:rsidR="00A82370" w:rsidRDefault="0088653C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C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臨深履薄，毋</w:t>
      </w:r>
      <w:proofErr w:type="gramStart"/>
      <w:r w:rsidR="00EC45E2" w:rsidRPr="00636522">
        <w:rPr>
          <w:rFonts w:eastAsia="標楷體"/>
        </w:rPr>
        <w:t>怠</w:t>
      </w:r>
      <w:proofErr w:type="gramEnd"/>
      <w:r w:rsidR="00EC45E2" w:rsidRPr="00636522">
        <w:rPr>
          <w:rFonts w:eastAsia="標楷體"/>
        </w:rPr>
        <w:t>毋忽</w:t>
      </w:r>
    </w:p>
    <w:p w:rsidR="00EC45E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克制私慾，循規蹈矩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 w:line="264" w:lineRule="auto"/>
        <w:ind w:left="336" w:hangingChars="140" w:hanging="336"/>
        <w:rPr>
          <w:rFonts w:eastAsia="標楷體"/>
        </w:rPr>
      </w:pPr>
      <w:r w:rsidRPr="00636522">
        <w:rPr>
          <w:rFonts w:eastAsia="標楷體"/>
        </w:rPr>
        <w:lastRenderedPageBreak/>
        <w:t>「東京</w:t>
      </w:r>
      <w:r w:rsidRPr="00636522">
        <w:rPr>
          <w:rFonts w:eastAsia="標楷體"/>
          <w:szCs w:val="22"/>
        </w:rPr>
        <w:t>也好</w:t>
      </w:r>
      <w:r w:rsidRPr="00636522">
        <w:rPr>
          <w:rFonts w:eastAsia="標楷體"/>
        </w:rPr>
        <w:t>，台北也好，若想挑毛病，比比皆是。只是，如果有意識地尋找</w:t>
      </w:r>
      <w:r w:rsidR="00605E34">
        <w:rPr>
          <w:rFonts w:eastAsia="標楷體"/>
        </w:rPr>
        <w:br/>
      </w:r>
      <w:r w:rsidRPr="00636522">
        <w:rPr>
          <w:rFonts w:eastAsia="標楷體"/>
        </w:rPr>
        <w:t>美麗的事物，一樣也是俯拾可見</w:t>
      </w:r>
      <w:r w:rsidR="00605E34" w:rsidRPr="00605E34">
        <w:rPr>
          <w:rFonts w:eastAsia="標楷體"/>
          <w:spacing w:val="80"/>
        </w:rPr>
        <w:t>」</w:t>
      </w:r>
      <w:r w:rsidR="00605E34" w:rsidRPr="00605E34">
        <w:rPr>
          <w:rFonts w:eastAsia="標楷體"/>
          <w:spacing w:val="20"/>
        </w:rPr>
        <w:t>，</w:t>
      </w:r>
      <w:r w:rsidRPr="00636522">
        <w:rPr>
          <w:rFonts w:eastAsia="標楷體"/>
        </w:rPr>
        <w:t>本段文字說</w:t>
      </w:r>
      <w:bookmarkStart w:id="0" w:name="_GoBack"/>
      <w:bookmarkEnd w:id="0"/>
      <w:r w:rsidRPr="00636522">
        <w:rPr>
          <w:rFonts w:eastAsia="標楷體"/>
        </w:rPr>
        <w:t>明觀看的態度會改變觀看的</w:t>
      </w:r>
      <w:r w:rsidR="00605E34">
        <w:rPr>
          <w:rFonts w:eastAsia="標楷體"/>
        </w:rPr>
        <w:br/>
      </w:r>
      <w:r w:rsidRPr="00636522">
        <w:rPr>
          <w:rFonts w:eastAsia="標楷體"/>
        </w:rPr>
        <w:t>結果，以下文句最能詮釋類似體會的選項是：</w:t>
      </w:r>
    </w:p>
    <w:p w:rsidR="00EC45E2" w:rsidRPr="00636522" w:rsidRDefault="0088653C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A</w:t>
      </w:r>
      <w:r w:rsidR="006E686F" w:rsidRPr="00636522">
        <w:rPr>
          <w:rFonts w:eastAsia="標楷體"/>
        </w:rPr>
        <w:t>)</w:t>
      </w:r>
      <w:proofErr w:type="gramStart"/>
      <w:r w:rsidR="00EC45E2" w:rsidRPr="00636522">
        <w:rPr>
          <w:rFonts w:eastAsia="標楷體"/>
        </w:rPr>
        <w:t>予觀夫巴陵勝狀</w:t>
      </w:r>
      <w:proofErr w:type="gramEnd"/>
      <w:r w:rsidR="00EC45E2" w:rsidRPr="00636522">
        <w:rPr>
          <w:rFonts w:eastAsia="標楷體"/>
        </w:rPr>
        <w:t>，在洞庭一湖。</w:t>
      </w:r>
      <w:proofErr w:type="gramStart"/>
      <w:r w:rsidR="00EC45E2" w:rsidRPr="00636522">
        <w:rPr>
          <w:rFonts w:eastAsia="標楷體"/>
        </w:rPr>
        <w:t>銜遠山</w:t>
      </w:r>
      <w:proofErr w:type="gramEnd"/>
      <w:r w:rsidR="00EC45E2" w:rsidRPr="00636522">
        <w:rPr>
          <w:rFonts w:eastAsia="標楷體"/>
        </w:rPr>
        <w:t>，吞長江，浩浩湯湯，橫無際涯。</w:t>
      </w:r>
    </w:p>
    <w:p w:rsidR="00EC45E2" w:rsidRPr="00636522" w:rsidRDefault="0088653C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B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客亦</w:t>
      </w:r>
      <w:proofErr w:type="gramStart"/>
      <w:r w:rsidR="00EC45E2" w:rsidRPr="00636522">
        <w:rPr>
          <w:rFonts w:eastAsia="標楷體"/>
        </w:rPr>
        <w:t>知夫水與月乎</w:t>
      </w:r>
      <w:proofErr w:type="gramEnd"/>
      <w:r w:rsidR="00EC45E2" w:rsidRPr="00636522">
        <w:rPr>
          <w:rFonts w:eastAsia="標楷體"/>
        </w:rPr>
        <w:t>？逝者如斯，而未嘗往也；盈</w:t>
      </w:r>
      <w:proofErr w:type="gramStart"/>
      <w:r w:rsidR="00EC45E2" w:rsidRPr="00636522">
        <w:rPr>
          <w:rFonts w:eastAsia="標楷體"/>
        </w:rPr>
        <w:t>虛者如彼，而卒莫</w:t>
      </w:r>
      <w:proofErr w:type="gramEnd"/>
      <w:r w:rsidR="00EC45E2" w:rsidRPr="00636522">
        <w:rPr>
          <w:rFonts w:eastAsia="標楷體"/>
        </w:rPr>
        <w:t>消長也。</w:t>
      </w:r>
    </w:p>
    <w:p w:rsidR="00EC45E2" w:rsidRPr="00636522" w:rsidRDefault="0088653C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564" w:hangingChars="235" w:hanging="564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C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至京師，</w:t>
      </w:r>
      <w:proofErr w:type="gramStart"/>
      <w:r w:rsidR="00EC45E2" w:rsidRPr="00636522">
        <w:rPr>
          <w:rFonts w:eastAsia="標楷體"/>
        </w:rPr>
        <w:t>仰觀天子</w:t>
      </w:r>
      <w:proofErr w:type="gramEnd"/>
      <w:r w:rsidR="00EC45E2" w:rsidRPr="0059697E">
        <w:rPr>
          <w:rFonts w:eastAsia="標楷體"/>
          <w:szCs w:val="22"/>
        </w:rPr>
        <w:t>宮闕</w:t>
      </w:r>
      <w:r w:rsidR="00EC45E2" w:rsidRPr="00636522">
        <w:rPr>
          <w:rFonts w:eastAsia="標楷體"/>
        </w:rPr>
        <w:t>之壯，與倉廩府庫、城池苑囿之富旦大也，而後知天下</w:t>
      </w:r>
      <w:proofErr w:type="gramStart"/>
      <w:r w:rsidR="00EC45E2" w:rsidRPr="00636522">
        <w:rPr>
          <w:rFonts w:eastAsia="標楷體"/>
        </w:rPr>
        <w:t>之巨麗</w:t>
      </w:r>
      <w:proofErr w:type="gramEnd"/>
      <w:r w:rsidR="00EC45E2" w:rsidRPr="00636522">
        <w:rPr>
          <w:rFonts w:eastAsia="標楷體"/>
        </w:rPr>
        <w:t>。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564" w:hangingChars="235" w:hanging="564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proofErr w:type="gramStart"/>
      <w:r w:rsidR="00EC45E2" w:rsidRPr="00636522">
        <w:rPr>
          <w:rFonts w:eastAsia="標楷體"/>
        </w:rPr>
        <w:t>野芳發</w:t>
      </w:r>
      <w:proofErr w:type="gramEnd"/>
      <w:r w:rsidR="00EC45E2" w:rsidRPr="00636522">
        <w:rPr>
          <w:rFonts w:eastAsia="標楷體"/>
        </w:rPr>
        <w:t>而</w:t>
      </w:r>
      <w:r w:rsidR="00EC45E2" w:rsidRPr="00636522">
        <w:rPr>
          <w:rFonts w:eastAsia="標楷體"/>
          <w:szCs w:val="22"/>
        </w:rPr>
        <w:t>幽香</w:t>
      </w:r>
      <w:r w:rsidR="00EC45E2" w:rsidRPr="00636522">
        <w:rPr>
          <w:rFonts w:eastAsia="標楷體"/>
        </w:rPr>
        <w:t>，</w:t>
      </w:r>
      <w:proofErr w:type="gramStart"/>
      <w:r w:rsidR="00EC45E2" w:rsidRPr="00636522">
        <w:rPr>
          <w:rFonts w:eastAsia="標楷體"/>
        </w:rPr>
        <w:t>佳木秀而繁陰</w:t>
      </w:r>
      <w:proofErr w:type="gramEnd"/>
      <w:r w:rsidR="00EC45E2" w:rsidRPr="00636522">
        <w:rPr>
          <w:rFonts w:eastAsia="標楷體"/>
        </w:rPr>
        <w:t>，風霜高潔，水落</w:t>
      </w:r>
      <w:proofErr w:type="gramStart"/>
      <w:r w:rsidR="00EC45E2" w:rsidRPr="00636522">
        <w:rPr>
          <w:rFonts w:eastAsia="標楷體"/>
        </w:rPr>
        <w:t>而石出</w:t>
      </w:r>
      <w:proofErr w:type="gramEnd"/>
      <w:r w:rsidR="00EC45E2" w:rsidRPr="00636522">
        <w:rPr>
          <w:rFonts w:eastAsia="標楷體"/>
        </w:rPr>
        <w:t>者，山間之四時也。</w:t>
      </w:r>
      <w:proofErr w:type="gramStart"/>
      <w:r w:rsidR="00EC45E2" w:rsidRPr="00636522">
        <w:rPr>
          <w:rFonts w:eastAsia="標楷體"/>
        </w:rPr>
        <w:t>朝而往</w:t>
      </w:r>
      <w:proofErr w:type="gramEnd"/>
      <w:r w:rsidR="00EC45E2" w:rsidRPr="00636522">
        <w:rPr>
          <w:rFonts w:eastAsia="標楷體"/>
        </w:rPr>
        <w:t>，暮而歸，四時之景不同，而樂亦無窮也。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36" w:hangingChars="140" w:hanging="336"/>
        <w:rPr>
          <w:rFonts w:eastAsia="標楷體"/>
        </w:rPr>
      </w:pPr>
      <w:r w:rsidRPr="00636522">
        <w:rPr>
          <w:rFonts w:eastAsia="標楷體"/>
        </w:rPr>
        <w:t>依據下文，最</w:t>
      </w:r>
      <w:r w:rsidRPr="00636522">
        <w:rPr>
          <w:rFonts w:eastAsia="標楷體"/>
          <w:szCs w:val="22"/>
        </w:rPr>
        <w:t>符合</w:t>
      </w:r>
      <w:r w:rsidRPr="00636522">
        <w:rPr>
          <w:rFonts w:eastAsia="標楷體"/>
        </w:rPr>
        <w:t>「康德看法</w:t>
      </w:r>
      <w:bookmarkStart w:id="1" w:name="_Hlk46051642"/>
      <w:r w:rsidRPr="00636522">
        <w:rPr>
          <w:rFonts w:eastAsia="標楷體"/>
        </w:rPr>
        <w:t>」</w:t>
      </w:r>
      <w:bookmarkEnd w:id="1"/>
      <w:r w:rsidRPr="00636522">
        <w:rPr>
          <w:rFonts w:eastAsia="標楷體"/>
        </w:rPr>
        <w:t>的敘述是：</w:t>
      </w:r>
    </w:p>
    <w:p w:rsidR="00EC45E2" w:rsidRPr="00636522" w:rsidRDefault="00EC45E2" w:rsidP="00A82370">
      <w:pPr>
        <w:snapToGrid w:val="0"/>
        <w:spacing w:afterLines="25" w:after="90" w:line="264" w:lineRule="auto"/>
        <w:ind w:leftChars="140" w:left="336" w:firstLineChars="200" w:firstLine="480"/>
        <w:jc w:val="both"/>
        <w:rPr>
          <w:rFonts w:eastAsia="標楷體"/>
        </w:rPr>
      </w:pPr>
      <w:r w:rsidRPr="00636522">
        <w:rPr>
          <w:rFonts w:eastAsia="標楷體"/>
        </w:rPr>
        <w:t>「有人天生熱愛助人，他們有慈悲心，因助人而得到快樂。康德卻認為，出於慈悲心的行善，不論如何正確或如何溫柔敦厚，都沒有道德價值。這似乎違反一般見解。助人為快樂之本不是很好嗎？康德會說沒錯，他當然不覺得憑著慈悲心行事有何不對。他只是區別出助人的兩種動機，一是為了讓自己快樂，一是視為義務。康德堅持，只有視為義務的動機才具道德價值，助人為快樂之本的慈悲心是值得稱讚和鼓勵，卻不值得尊敬。」</w:t>
      </w:r>
      <w:r w:rsidR="006E686F" w:rsidRPr="00636522">
        <w:rPr>
          <w:rFonts w:eastAsia="標楷體"/>
        </w:rPr>
        <w:t>(</w:t>
      </w:r>
      <w:r w:rsidRPr="00636522">
        <w:rPr>
          <w:rFonts w:eastAsia="標楷體"/>
        </w:rPr>
        <w:t>改寫</w:t>
      </w:r>
      <w:proofErr w:type="gramStart"/>
      <w:r w:rsidRPr="00636522">
        <w:rPr>
          <w:rFonts w:eastAsia="標楷體"/>
        </w:rPr>
        <w:t>自邁可</w:t>
      </w:r>
      <w:r w:rsidRPr="00636522">
        <w:rPr>
          <w:rFonts w:eastAsia="標楷體"/>
        </w:rPr>
        <w:t>‧</w:t>
      </w:r>
      <w:proofErr w:type="gramEnd"/>
      <w:r w:rsidRPr="00636522">
        <w:rPr>
          <w:rFonts w:eastAsia="標楷體"/>
        </w:rPr>
        <w:t>桑德</w:t>
      </w:r>
      <w:proofErr w:type="gramStart"/>
      <w:r w:rsidRPr="00636522">
        <w:rPr>
          <w:rFonts w:eastAsia="標楷體"/>
        </w:rPr>
        <w:t>爾</w:t>
      </w:r>
      <w:proofErr w:type="gramEnd"/>
      <w:r w:rsidRPr="00636522">
        <w:rPr>
          <w:rFonts w:eastAsia="標楷體"/>
        </w:rPr>
        <w:t>著、樂為良譯《正義：一場思辨之旅</w:t>
      </w:r>
      <w:proofErr w:type="gramStart"/>
      <w:r w:rsidRPr="00636522">
        <w:rPr>
          <w:rFonts w:eastAsia="標楷體"/>
        </w:rPr>
        <w:t>》</w:t>
      </w:r>
      <w:proofErr w:type="gramEnd"/>
      <w:r w:rsidR="006E686F" w:rsidRPr="00636522">
        <w:rPr>
          <w:rFonts w:eastAsia="標楷體"/>
        </w:rPr>
        <w:t>)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A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助人為樂是天生的</w:t>
      </w:r>
      <w:r w:rsidR="00EC45E2" w:rsidRPr="00636522">
        <w:rPr>
          <w:rFonts w:eastAsia="標楷體"/>
        </w:rPr>
        <w:tab/>
      </w:r>
      <w:r w:rsidRPr="00636522">
        <w:rPr>
          <w:rFonts w:eastAsia="標楷體"/>
        </w:rPr>
        <w:t>(</w:t>
      </w:r>
      <w:r w:rsidR="00EC45E2" w:rsidRPr="00636522">
        <w:rPr>
          <w:rFonts w:eastAsia="標楷體"/>
        </w:rPr>
        <w:t>B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只要行善助人就具有道德價值</w:t>
      </w:r>
    </w:p>
    <w:p w:rsidR="00EC45E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出於慈悲心的行善不值得鼓勵</w:t>
      </w:r>
      <w:r w:rsidR="00EC45E2" w:rsidRPr="00636522">
        <w:rPr>
          <w:rFonts w:eastAsia="標楷體"/>
        </w:rPr>
        <w:tab/>
      </w:r>
      <w:r w:rsidRPr="00636522">
        <w:rPr>
          <w:rFonts w:eastAsia="標楷體"/>
        </w:rPr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值得尊敬的行善是出於義務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 w:afterLines="25" w:after="90" w:line="264" w:lineRule="auto"/>
        <w:ind w:left="336" w:hangingChars="140" w:hanging="336"/>
        <w:rPr>
          <w:rFonts w:eastAsia="標楷體"/>
        </w:rPr>
      </w:pPr>
      <w:r w:rsidRPr="00636522">
        <w:rPr>
          <w:rFonts w:eastAsia="標楷體"/>
        </w:rPr>
        <w:t>「對青山</w:t>
      </w:r>
      <w:proofErr w:type="gramStart"/>
      <w:r w:rsidRPr="00636522">
        <w:rPr>
          <w:rFonts w:eastAsia="標楷體"/>
        </w:rPr>
        <w:t>強整烏紗，歸雁橫秋，倦客思</w:t>
      </w:r>
      <w:proofErr w:type="gramEnd"/>
      <w:r w:rsidRPr="00636522">
        <w:rPr>
          <w:rFonts w:eastAsia="標楷體"/>
        </w:rPr>
        <w:t>家。翠袖殷勤，金杯錯落，玉手琵琶。人老去、西風白髮，</w:t>
      </w:r>
      <w:proofErr w:type="gramStart"/>
      <w:r w:rsidRPr="00636522">
        <w:rPr>
          <w:rFonts w:eastAsia="標楷體"/>
        </w:rPr>
        <w:t>蝶愁來</w:t>
      </w:r>
      <w:proofErr w:type="gramEnd"/>
      <w:r w:rsidRPr="00636522">
        <w:rPr>
          <w:rFonts w:eastAsia="標楷體"/>
        </w:rPr>
        <w:t>、明日黃花。回首天涯，一抹斜陽，數點寒鴉。」</w:t>
      </w:r>
      <w:r w:rsidR="00AD36A2">
        <w:rPr>
          <w:rFonts w:eastAsia="標楷體"/>
        </w:rPr>
        <w:br/>
      </w:r>
      <w:r w:rsidR="006E686F" w:rsidRPr="00636522">
        <w:rPr>
          <w:rFonts w:eastAsia="標楷體"/>
        </w:rPr>
        <w:t>(</w:t>
      </w:r>
      <w:r w:rsidRPr="00636522">
        <w:rPr>
          <w:rFonts w:eastAsia="標楷體"/>
        </w:rPr>
        <w:t>出自張可久〈折枝令〉</w:t>
      </w:r>
      <w:r w:rsidR="006E686F" w:rsidRPr="00636522">
        <w:rPr>
          <w:rFonts w:eastAsia="標楷體"/>
        </w:rPr>
        <w:t>)</w:t>
      </w:r>
      <w:r w:rsidRPr="00636522">
        <w:rPr>
          <w:rFonts w:eastAsia="標楷體"/>
        </w:rPr>
        <w:t>下面對這首詩的描述，何項正確？</w:t>
      </w:r>
    </w:p>
    <w:p w:rsidR="00EC45E2" w:rsidRPr="00636522" w:rsidRDefault="0088653C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576" w:hangingChars="240" w:hanging="576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A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「翠袖殷勤，金杯錯落，玉手琵琶」幾句，應是作者在回憶做官時歡快的</w:t>
      </w:r>
      <w:r w:rsidR="00AD36A2">
        <w:rPr>
          <w:rFonts w:eastAsia="標楷體"/>
        </w:rPr>
        <w:br/>
      </w:r>
      <w:r w:rsidR="00EC45E2" w:rsidRPr="00636522">
        <w:rPr>
          <w:rFonts w:eastAsia="標楷體"/>
        </w:rPr>
        <w:t>生活場景。</w:t>
      </w:r>
    </w:p>
    <w:p w:rsidR="00EC45E2" w:rsidRPr="00636522" w:rsidRDefault="0088653C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B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  <w:szCs w:val="22"/>
        </w:rPr>
        <w:t>此詩講究</w:t>
      </w:r>
      <w:proofErr w:type="gramStart"/>
      <w:r w:rsidR="00EC45E2" w:rsidRPr="00636522">
        <w:rPr>
          <w:rFonts w:eastAsia="標楷體"/>
          <w:szCs w:val="22"/>
        </w:rPr>
        <w:t>駢</w:t>
      </w:r>
      <w:proofErr w:type="gramEnd"/>
      <w:r w:rsidR="00EC45E2" w:rsidRPr="00636522">
        <w:rPr>
          <w:rFonts w:eastAsia="標楷體"/>
        </w:rPr>
        <w:t>偶、</w:t>
      </w:r>
      <w:proofErr w:type="gramStart"/>
      <w:r w:rsidR="00EC45E2" w:rsidRPr="00636522">
        <w:rPr>
          <w:rFonts w:eastAsia="標楷體"/>
        </w:rPr>
        <w:t>刻意煉</w:t>
      </w:r>
      <w:proofErr w:type="gramEnd"/>
      <w:r w:rsidR="00EC45E2" w:rsidRPr="00636522">
        <w:rPr>
          <w:rFonts w:eastAsia="標楷體"/>
        </w:rPr>
        <w:t>句。</w:t>
      </w:r>
    </w:p>
    <w:p w:rsidR="00EC45E2" w:rsidRPr="00636522" w:rsidRDefault="0088653C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C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推測作者寫作〈折枝令〉時，應屬青壯年時期。</w:t>
      </w:r>
    </w:p>
    <w:p w:rsidR="00EC45E2" w:rsidRPr="00636522" w:rsidRDefault="0088653C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D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這是一首宋詞。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36" w:hangingChars="140" w:hanging="336"/>
        <w:rPr>
          <w:rFonts w:eastAsia="標楷體"/>
        </w:rPr>
      </w:pPr>
      <w:r w:rsidRPr="00636522">
        <w:rPr>
          <w:rFonts w:eastAsia="標楷體"/>
        </w:rPr>
        <w:t>關於下文</w:t>
      </w:r>
      <w:r w:rsidRPr="00636522">
        <w:rPr>
          <w:rFonts w:eastAsia="標楷體"/>
          <w:szCs w:val="22"/>
        </w:rPr>
        <w:t>對於</w:t>
      </w:r>
      <w:r w:rsidRPr="00636522">
        <w:rPr>
          <w:rFonts w:eastAsia="標楷體"/>
        </w:rPr>
        <w:t>周樸</w:t>
      </w:r>
      <w:r w:rsidRPr="00D8427C">
        <w:rPr>
          <w:rFonts w:eastAsia="標楷體"/>
          <w:szCs w:val="22"/>
        </w:rPr>
        <w:t>詩作</w:t>
      </w:r>
      <w:r w:rsidRPr="00636522">
        <w:rPr>
          <w:rFonts w:eastAsia="標楷體"/>
        </w:rPr>
        <w:t>的解說，正確的是：</w:t>
      </w:r>
    </w:p>
    <w:p w:rsidR="00EC45E2" w:rsidRPr="00636522" w:rsidRDefault="00EC45E2" w:rsidP="00A82370">
      <w:pPr>
        <w:snapToGrid w:val="0"/>
        <w:spacing w:line="264" w:lineRule="auto"/>
        <w:ind w:leftChars="140" w:left="336" w:firstLineChars="200" w:firstLine="480"/>
        <w:jc w:val="both"/>
        <w:rPr>
          <w:rFonts w:eastAsia="標楷體"/>
        </w:rPr>
      </w:pPr>
      <w:r w:rsidRPr="00636522">
        <w:rPr>
          <w:rFonts w:eastAsia="標楷體"/>
        </w:rPr>
        <w:t>唐之晚年，詩人</w:t>
      </w:r>
      <w:proofErr w:type="gramStart"/>
      <w:r w:rsidRPr="00636522">
        <w:rPr>
          <w:rFonts w:eastAsia="標楷體"/>
        </w:rPr>
        <w:t>無復李</w:t>
      </w:r>
      <w:proofErr w:type="gramEnd"/>
      <w:r w:rsidRPr="00636522">
        <w:rPr>
          <w:rFonts w:eastAsia="標楷體"/>
        </w:rPr>
        <w:t>、杜豪放之格，然亦務以</w:t>
      </w:r>
      <w:proofErr w:type="gramStart"/>
      <w:r w:rsidRPr="00636522">
        <w:rPr>
          <w:rFonts w:eastAsia="標楷體"/>
        </w:rPr>
        <w:t>精意相</w:t>
      </w:r>
      <w:proofErr w:type="gramEnd"/>
      <w:r w:rsidRPr="00636522">
        <w:rPr>
          <w:rFonts w:eastAsia="標楷體"/>
        </w:rPr>
        <w:t>高。如</w:t>
      </w:r>
      <w:proofErr w:type="gramStart"/>
      <w:r w:rsidRPr="00636522">
        <w:rPr>
          <w:rFonts w:eastAsia="標楷體"/>
        </w:rPr>
        <w:t>周樸者</w:t>
      </w:r>
      <w:proofErr w:type="gramEnd"/>
      <w:r w:rsidRPr="00636522">
        <w:rPr>
          <w:rFonts w:eastAsia="標楷體"/>
        </w:rPr>
        <w:t>，構思尤艱，每有所得，必極其雕琢，故時</w:t>
      </w:r>
      <w:proofErr w:type="gramStart"/>
      <w:r w:rsidRPr="00636522">
        <w:rPr>
          <w:rFonts w:eastAsia="標楷體"/>
        </w:rPr>
        <w:t>人稱樸</w:t>
      </w:r>
      <w:proofErr w:type="gramEnd"/>
      <w:r w:rsidRPr="00636522">
        <w:rPr>
          <w:rFonts w:eastAsia="標楷體"/>
        </w:rPr>
        <w:t>詩「月</w:t>
      </w:r>
      <w:proofErr w:type="gramStart"/>
      <w:r w:rsidRPr="00636522">
        <w:rPr>
          <w:rFonts w:eastAsia="標楷體"/>
        </w:rPr>
        <w:t>鍛季</w:t>
      </w:r>
      <w:proofErr w:type="gramEnd"/>
      <w:r w:rsidRPr="00636522">
        <w:rPr>
          <w:rFonts w:eastAsia="標楷體"/>
        </w:rPr>
        <w:t>煉，未及成篇，已播人口」。其名重當時如此，而今不</w:t>
      </w:r>
      <w:proofErr w:type="gramStart"/>
      <w:r w:rsidRPr="00636522">
        <w:rPr>
          <w:rFonts w:eastAsia="標楷體"/>
        </w:rPr>
        <w:t>復傳矣</w:t>
      </w:r>
      <w:proofErr w:type="gramEnd"/>
      <w:r w:rsidRPr="00636522">
        <w:rPr>
          <w:rFonts w:eastAsia="標楷體"/>
        </w:rPr>
        <w:t>。</w:t>
      </w:r>
      <w:proofErr w:type="gramStart"/>
      <w:r w:rsidRPr="00636522">
        <w:rPr>
          <w:rFonts w:eastAsia="標楷體"/>
        </w:rPr>
        <w:t>余少時猶見</w:t>
      </w:r>
      <w:proofErr w:type="gramEnd"/>
      <w:r w:rsidRPr="00636522">
        <w:rPr>
          <w:rFonts w:eastAsia="標楷體"/>
        </w:rPr>
        <w:t>其集，</w:t>
      </w:r>
      <w:proofErr w:type="gramStart"/>
      <w:r w:rsidRPr="00636522">
        <w:rPr>
          <w:rFonts w:eastAsia="標楷體"/>
        </w:rPr>
        <w:t>其句有</w:t>
      </w:r>
      <w:proofErr w:type="gramEnd"/>
      <w:r w:rsidRPr="00636522">
        <w:rPr>
          <w:rFonts w:eastAsia="標楷體"/>
        </w:rPr>
        <w:t>云：「</w:t>
      </w:r>
      <w:proofErr w:type="gramStart"/>
      <w:r w:rsidRPr="00636522">
        <w:rPr>
          <w:rFonts w:eastAsia="標楷體"/>
        </w:rPr>
        <w:t>風暖鳥聲</w:t>
      </w:r>
      <w:proofErr w:type="gramEnd"/>
      <w:r w:rsidRPr="00636522">
        <w:rPr>
          <w:rFonts w:eastAsia="標楷體"/>
        </w:rPr>
        <w:t>碎，日高花影重。」又</w:t>
      </w:r>
      <w:proofErr w:type="gramStart"/>
      <w:r w:rsidRPr="00636522">
        <w:rPr>
          <w:rFonts w:eastAsia="標楷體"/>
        </w:rPr>
        <w:t>云</w:t>
      </w:r>
      <w:proofErr w:type="gramEnd"/>
      <w:r w:rsidRPr="00636522">
        <w:rPr>
          <w:rFonts w:eastAsia="標楷體"/>
        </w:rPr>
        <w:t>：「</w:t>
      </w:r>
      <w:proofErr w:type="gramStart"/>
      <w:r w:rsidRPr="00636522">
        <w:rPr>
          <w:rFonts w:eastAsia="標楷體"/>
        </w:rPr>
        <w:t>曉來山鳥鬧</w:t>
      </w:r>
      <w:proofErr w:type="gramEnd"/>
      <w:r w:rsidRPr="00636522">
        <w:rPr>
          <w:rFonts w:eastAsia="標楷體"/>
        </w:rPr>
        <w:t>，雨過杏花稀。」誠佳句也。</w:t>
      </w:r>
      <w:r w:rsidR="0088653C">
        <w:rPr>
          <w:rFonts w:eastAsia="標楷體"/>
        </w:rPr>
        <w:br/>
      </w:r>
      <w:r w:rsidR="006E686F" w:rsidRPr="00636522">
        <w:rPr>
          <w:rFonts w:eastAsia="標楷體"/>
        </w:rPr>
        <w:t>(</w:t>
      </w:r>
      <w:r w:rsidRPr="00636522">
        <w:rPr>
          <w:rFonts w:eastAsia="標楷體"/>
        </w:rPr>
        <w:t>歐陽</w:t>
      </w:r>
      <w:proofErr w:type="gramStart"/>
      <w:r w:rsidRPr="00636522">
        <w:rPr>
          <w:rFonts w:eastAsia="標楷體"/>
        </w:rPr>
        <w:t>脩</w:t>
      </w:r>
      <w:proofErr w:type="gramEnd"/>
      <w:r w:rsidRPr="00636522">
        <w:rPr>
          <w:rFonts w:eastAsia="標楷體"/>
        </w:rPr>
        <w:t>《六一詩話》</w:t>
      </w:r>
      <w:r w:rsidR="006E686F" w:rsidRPr="00636522">
        <w:rPr>
          <w:rFonts w:eastAsia="標楷體"/>
        </w:rPr>
        <w:t>)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spacing w:beforeLines="25" w:before="9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A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崛起</w:t>
      </w:r>
      <w:proofErr w:type="gramStart"/>
      <w:r w:rsidR="00EC45E2" w:rsidRPr="00636522">
        <w:rPr>
          <w:rFonts w:eastAsia="標楷體"/>
        </w:rPr>
        <w:t>於唐末，</w:t>
      </w:r>
      <w:proofErr w:type="gramEnd"/>
      <w:r w:rsidR="00EC45E2" w:rsidRPr="00636522">
        <w:rPr>
          <w:rFonts w:eastAsia="標楷體"/>
        </w:rPr>
        <w:t>致力於雕琢文句</w:t>
      </w: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詩作可歸類為</w:t>
      </w:r>
      <w:proofErr w:type="gramStart"/>
      <w:r w:rsidR="00EC45E2" w:rsidRPr="00636522">
        <w:rPr>
          <w:rFonts w:eastAsia="標楷體"/>
        </w:rPr>
        <w:t>奇險</w:t>
      </w:r>
      <w:proofErr w:type="gramEnd"/>
      <w:r w:rsidR="00EC45E2" w:rsidRPr="00636522">
        <w:rPr>
          <w:rFonts w:eastAsia="標楷體"/>
        </w:rPr>
        <w:t>派，注重雕琢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聲名</w:t>
      </w:r>
      <w:r w:rsidR="00EC45E2" w:rsidRPr="00636522">
        <w:rPr>
          <w:rFonts w:eastAsia="標楷體"/>
          <w:szCs w:val="22"/>
        </w:rPr>
        <w:t>遠播</w:t>
      </w:r>
      <w:r w:rsidR="00EC45E2" w:rsidRPr="00636522">
        <w:rPr>
          <w:rFonts w:eastAsia="標楷體"/>
        </w:rPr>
        <w:t>，在宋朝也受到注視</w:t>
      </w: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proofErr w:type="gramStart"/>
      <w:r w:rsidR="00EC45E2" w:rsidRPr="00636522">
        <w:rPr>
          <w:rFonts w:eastAsia="標楷體"/>
        </w:rPr>
        <w:t>名篇</w:t>
      </w:r>
      <w:r w:rsidR="00EC45E2" w:rsidRPr="00636522">
        <w:rPr>
          <w:rFonts w:eastAsia="標楷體"/>
          <w:szCs w:val="22"/>
        </w:rPr>
        <w:t>佳句</w:t>
      </w:r>
      <w:proofErr w:type="gramEnd"/>
      <w:r w:rsidR="00EC45E2" w:rsidRPr="00636522">
        <w:rPr>
          <w:rFonts w:eastAsia="標楷體"/>
        </w:rPr>
        <w:t>不多，僅有少數可看</w:t>
      </w:r>
    </w:p>
    <w:p w:rsidR="00EC45E2" w:rsidRPr="0088653C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36" w:hangingChars="140" w:hanging="336"/>
        <w:rPr>
          <w:rFonts w:eastAsia="標楷體"/>
        </w:rPr>
      </w:pPr>
      <w:r w:rsidRPr="0088653C">
        <w:rPr>
          <w:rFonts w:eastAsia="標楷體"/>
        </w:rPr>
        <w:t>屈原曰：「吾聞之，</w:t>
      </w:r>
      <w:proofErr w:type="gramStart"/>
      <w:r w:rsidRPr="0088653C">
        <w:rPr>
          <w:rFonts w:eastAsia="標楷體"/>
        </w:rPr>
        <w:t>新沐者必彈冠，新浴者必振衣</w:t>
      </w:r>
      <w:proofErr w:type="gramEnd"/>
      <w:r w:rsidRPr="0088653C">
        <w:rPr>
          <w:rFonts w:eastAsia="標楷體"/>
        </w:rPr>
        <w:t>。」</w:t>
      </w:r>
      <w:proofErr w:type="gramStart"/>
      <w:r w:rsidRPr="0088653C">
        <w:rPr>
          <w:rFonts w:eastAsia="標楷體"/>
        </w:rPr>
        <w:t>此句所表達</w:t>
      </w:r>
      <w:proofErr w:type="gramEnd"/>
      <w:r w:rsidRPr="0088653C">
        <w:rPr>
          <w:rFonts w:eastAsia="標楷體"/>
        </w:rPr>
        <w:t>的人生態度最接近下列何者？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A</w:t>
      </w:r>
      <w:r w:rsidRPr="00636522">
        <w:rPr>
          <w:rFonts w:eastAsia="標楷體"/>
        </w:rPr>
        <w:t>)</w:t>
      </w:r>
      <w:r w:rsidR="00B905D8" w:rsidRPr="00636522">
        <w:rPr>
          <w:rFonts w:eastAsia="標楷體"/>
        </w:rPr>
        <w:t>何事非君？何使非民？治</w:t>
      </w:r>
      <w:proofErr w:type="gramStart"/>
      <w:r w:rsidR="00B905D8" w:rsidRPr="00636522">
        <w:rPr>
          <w:rFonts w:eastAsia="標楷體"/>
        </w:rPr>
        <w:t>亦進，亂亦進</w:t>
      </w:r>
      <w:proofErr w:type="gramEnd"/>
    </w:p>
    <w:p w:rsidR="00B905D8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Pr="00636522">
        <w:rPr>
          <w:rFonts w:eastAsia="標楷體"/>
        </w:rPr>
        <w:t>)</w:t>
      </w:r>
      <w:r w:rsidR="00B905D8" w:rsidRPr="00636522">
        <w:rPr>
          <w:rFonts w:eastAsia="標楷體"/>
          <w:szCs w:val="22"/>
        </w:rPr>
        <w:t>目</w:t>
      </w:r>
      <w:proofErr w:type="gramStart"/>
      <w:r w:rsidR="00B905D8" w:rsidRPr="00636522">
        <w:rPr>
          <w:rFonts w:eastAsia="標楷體"/>
          <w:szCs w:val="22"/>
        </w:rPr>
        <w:t>不視惡</w:t>
      </w:r>
      <w:r w:rsidR="00B905D8" w:rsidRPr="00636522">
        <w:rPr>
          <w:rFonts w:eastAsia="標楷體"/>
        </w:rPr>
        <w:t>色</w:t>
      </w:r>
      <w:proofErr w:type="gramEnd"/>
      <w:r w:rsidR="00B905D8" w:rsidRPr="00636522">
        <w:rPr>
          <w:rFonts w:eastAsia="標楷體"/>
        </w:rPr>
        <w:t>，耳不聽惡聲，</w:t>
      </w:r>
      <w:proofErr w:type="gramStart"/>
      <w:r w:rsidR="00B905D8" w:rsidRPr="00636522">
        <w:rPr>
          <w:rFonts w:eastAsia="標楷體"/>
        </w:rPr>
        <w:t>非其君</w:t>
      </w:r>
      <w:proofErr w:type="gramEnd"/>
      <w:r w:rsidR="00B905D8" w:rsidRPr="00636522">
        <w:rPr>
          <w:rFonts w:eastAsia="標楷體"/>
        </w:rPr>
        <w:t>不事，非其民不使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不羞</w:t>
      </w:r>
      <w:proofErr w:type="gramStart"/>
      <w:r w:rsidR="00EC45E2" w:rsidRPr="00636522">
        <w:rPr>
          <w:rFonts w:eastAsia="標楷體"/>
        </w:rPr>
        <w:t>汙</w:t>
      </w:r>
      <w:proofErr w:type="gramEnd"/>
      <w:r w:rsidR="00EC45E2" w:rsidRPr="00636522">
        <w:rPr>
          <w:rFonts w:eastAsia="標楷體"/>
        </w:rPr>
        <w:t>君，不辭小官。進</w:t>
      </w:r>
      <w:proofErr w:type="gramStart"/>
      <w:r w:rsidR="00EC45E2" w:rsidRPr="00636522">
        <w:rPr>
          <w:rFonts w:eastAsia="標楷體"/>
        </w:rPr>
        <w:t>不隱賢</w:t>
      </w:r>
      <w:proofErr w:type="gramEnd"/>
      <w:r w:rsidR="00EC45E2" w:rsidRPr="00636522">
        <w:rPr>
          <w:rFonts w:eastAsia="標楷體"/>
        </w:rPr>
        <w:t>，必以其道。遺</w:t>
      </w:r>
      <w:proofErr w:type="gramStart"/>
      <w:r w:rsidR="00EC45E2" w:rsidRPr="00636522">
        <w:rPr>
          <w:rFonts w:eastAsia="標楷體"/>
        </w:rPr>
        <w:t>佚</w:t>
      </w:r>
      <w:proofErr w:type="gramEnd"/>
      <w:r w:rsidR="00EC45E2" w:rsidRPr="00636522">
        <w:rPr>
          <w:rFonts w:eastAsia="標楷體"/>
        </w:rPr>
        <w:t>而不怨，阨窮而不憫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可以速而速，可以久而久，可以處而處，可以</w:t>
      </w:r>
      <w:proofErr w:type="gramStart"/>
      <w:r w:rsidR="00EC45E2" w:rsidRPr="00636522">
        <w:rPr>
          <w:rFonts w:eastAsia="標楷體"/>
        </w:rPr>
        <w:t>仕</w:t>
      </w:r>
      <w:proofErr w:type="gramEnd"/>
      <w:r w:rsidR="00EC45E2" w:rsidRPr="00636522">
        <w:rPr>
          <w:rFonts w:eastAsia="標楷體"/>
        </w:rPr>
        <w:t>而仕。</w:t>
      </w:r>
    </w:p>
    <w:p w:rsidR="00EC45E2" w:rsidRPr="00636522" w:rsidRDefault="00EC45E2" w:rsidP="00A82370">
      <w:pPr>
        <w:pStyle w:val="para01"/>
        <w:snapToGrid w:val="0"/>
        <w:spacing w:line="240" w:lineRule="auto"/>
        <w:rPr>
          <w:rFonts w:cs="Times New Roman"/>
          <w:sz w:val="24"/>
          <w:lang w:eastAsia="zh-TW"/>
        </w:rPr>
      </w:pPr>
    </w:p>
    <w:p w:rsidR="00EC45E2" w:rsidRPr="00636522" w:rsidRDefault="00EC45E2" w:rsidP="00A82370">
      <w:pPr>
        <w:snapToGrid w:val="0"/>
        <w:spacing w:line="300" w:lineRule="exact"/>
        <w:jc w:val="both"/>
        <w:rPr>
          <w:rFonts w:eastAsia="標楷體"/>
        </w:rPr>
      </w:pPr>
      <w:r w:rsidRPr="00636522">
        <w:rPr>
          <w:rFonts w:eastAsia="標楷體"/>
        </w:rPr>
        <w:lastRenderedPageBreak/>
        <w:t>48-50</w:t>
      </w:r>
      <w:r w:rsidRPr="00636522">
        <w:rPr>
          <w:rFonts w:eastAsia="標楷體"/>
        </w:rPr>
        <w:t>為題組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561"/>
      </w:tblGrid>
      <w:tr w:rsidR="00EC45E2" w:rsidRPr="00636522" w:rsidTr="006E686F">
        <w:tc>
          <w:tcPr>
            <w:tcW w:w="8561" w:type="dxa"/>
          </w:tcPr>
          <w:p w:rsidR="00EC45E2" w:rsidRPr="00636522" w:rsidRDefault="00EC45E2" w:rsidP="00A82370">
            <w:pPr>
              <w:snapToGrid w:val="0"/>
              <w:spacing w:beforeLines="50" w:before="180" w:line="300" w:lineRule="exact"/>
              <w:ind w:left="360" w:hangingChars="150" w:hanging="360"/>
              <w:jc w:val="both"/>
              <w:rPr>
                <w:rFonts w:eastAsia="標楷體"/>
              </w:rPr>
            </w:pPr>
            <w:r w:rsidRPr="00636522">
              <w:rPr>
                <w:rFonts w:eastAsia="標楷體"/>
              </w:rPr>
              <w:t>甲</w:t>
            </w:r>
            <w:r w:rsidR="0088653C">
              <w:rPr>
                <w:rFonts w:eastAsia="標楷體" w:hint="eastAsia"/>
              </w:rPr>
              <w:t xml:space="preserve"> </w:t>
            </w:r>
            <w:proofErr w:type="gramStart"/>
            <w:r w:rsidRPr="00636522">
              <w:rPr>
                <w:rFonts w:eastAsia="標楷體"/>
              </w:rPr>
              <w:t>滾滾長江</w:t>
            </w:r>
            <w:proofErr w:type="gramEnd"/>
            <w:r w:rsidRPr="00636522">
              <w:rPr>
                <w:rFonts w:eastAsia="標楷體"/>
              </w:rPr>
              <w:t>東逝水，浪花淘盡英雄。是非成敗轉頭空。青山依舊在，幾度夕陽紅。白髮漁</w:t>
            </w:r>
            <w:proofErr w:type="gramStart"/>
            <w:r w:rsidRPr="00636522">
              <w:rPr>
                <w:rFonts w:eastAsia="標楷體"/>
              </w:rPr>
              <w:t>樵</w:t>
            </w:r>
            <w:proofErr w:type="gramEnd"/>
            <w:r w:rsidRPr="00636522">
              <w:rPr>
                <w:rFonts w:eastAsia="標楷體"/>
              </w:rPr>
              <w:t>江渚上，</w:t>
            </w:r>
            <w:r w:rsidR="0088653C">
              <w:rPr>
                <w:rFonts w:ascii="標楷體" w:eastAsia="標楷體" w:hAnsi="標楷體" w:hint="eastAsia"/>
              </w:rPr>
              <w:t>□</w:t>
            </w:r>
            <w:proofErr w:type="gramStart"/>
            <w:r w:rsidRPr="00636522">
              <w:rPr>
                <w:rFonts w:eastAsia="標楷體"/>
              </w:rPr>
              <w:t>看秋</w:t>
            </w:r>
            <w:proofErr w:type="gramEnd"/>
            <w:r w:rsidRPr="00636522">
              <w:rPr>
                <w:rFonts w:eastAsia="標楷體"/>
              </w:rPr>
              <w:t>月春風。一壺濁酒喜相逢。古今多少事，都付笑談中。</w:t>
            </w:r>
          </w:p>
          <w:p w:rsidR="00EC45E2" w:rsidRPr="00636522" w:rsidRDefault="00EC45E2" w:rsidP="00A82370">
            <w:pPr>
              <w:snapToGrid w:val="0"/>
              <w:spacing w:beforeLines="50" w:before="180" w:line="300" w:lineRule="exact"/>
              <w:ind w:left="360" w:hangingChars="150" w:hanging="360"/>
              <w:jc w:val="both"/>
              <w:rPr>
                <w:rFonts w:eastAsia="標楷體"/>
              </w:rPr>
            </w:pPr>
            <w:r w:rsidRPr="00636522">
              <w:rPr>
                <w:rFonts w:eastAsia="標楷體"/>
              </w:rPr>
              <w:t>乙</w:t>
            </w:r>
            <w:r w:rsidR="0088653C">
              <w:rPr>
                <w:rFonts w:eastAsia="標楷體" w:hint="eastAsia"/>
              </w:rPr>
              <w:t xml:space="preserve"> </w:t>
            </w:r>
            <w:proofErr w:type="gramStart"/>
            <w:r w:rsidRPr="00636522">
              <w:rPr>
                <w:rFonts w:eastAsia="標楷體"/>
              </w:rPr>
              <w:t>皓天舒</w:t>
            </w:r>
            <w:proofErr w:type="gramEnd"/>
            <w:r w:rsidRPr="00636522">
              <w:rPr>
                <w:rFonts w:eastAsia="標楷體"/>
              </w:rPr>
              <w:t>白日，</w:t>
            </w:r>
            <w:proofErr w:type="gramStart"/>
            <w:r w:rsidRPr="00636522">
              <w:rPr>
                <w:rFonts w:eastAsia="標楷體"/>
              </w:rPr>
              <w:t>靈景</w:t>
            </w:r>
            <w:proofErr w:type="gramEnd"/>
            <w:r w:rsidRPr="00636522">
              <w:rPr>
                <w:rFonts w:eastAsia="標楷體"/>
              </w:rPr>
              <w:t>耀神州。</w:t>
            </w:r>
            <w:proofErr w:type="gramStart"/>
            <w:r w:rsidRPr="00636522">
              <w:rPr>
                <w:rFonts w:eastAsia="標楷體"/>
              </w:rPr>
              <w:t>列宅紫宮裏，飛宇若雲浮</w:t>
            </w:r>
            <w:proofErr w:type="gramEnd"/>
            <w:r w:rsidRPr="00636522">
              <w:rPr>
                <w:rFonts w:eastAsia="標楷體"/>
              </w:rPr>
              <w:t>。</w:t>
            </w:r>
            <w:proofErr w:type="gramStart"/>
            <w:r w:rsidRPr="00636522">
              <w:rPr>
                <w:rFonts w:eastAsia="標楷體"/>
              </w:rPr>
              <w:t>峨峨高</w:t>
            </w:r>
            <w:proofErr w:type="gramEnd"/>
            <w:r w:rsidRPr="00636522">
              <w:rPr>
                <w:rFonts w:eastAsia="標楷體"/>
              </w:rPr>
              <w:t>門內，藹藹皆王侯。自</w:t>
            </w:r>
            <w:proofErr w:type="gramStart"/>
            <w:r w:rsidRPr="00636522">
              <w:rPr>
                <w:rFonts w:eastAsia="標楷體"/>
              </w:rPr>
              <w:t>非攀龍客</w:t>
            </w:r>
            <w:proofErr w:type="gramEnd"/>
            <w:r w:rsidRPr="00636522">
              <w:rPr>
                <w:rFonts w:eastAsia="標楷體"/>
              </w:rPr>
              <w:t>，何為欻來遊？被褐出</w:t>
            </w:r>
            <w:proofErr w:type="gramStart"/>
            <w:r w:rsidRPr="00636522">
              <w:rPr>
                <w:rFonts w:eastAsia="標楷體"/>
              </w:rPr>
              <w:t>閶</w:t>
            </w:r>
            <w:proofErr w:type="gramEnd"/>
            <w:r w:rsidRPr="00636522">
              <w:rPr>
                <w:rFonts w:eastAsia="標楷體"/>
              </w:rPr>
              <w:t>闔，</w:t>
            </w:r>
            <w:proofErr w:type="gramStart"/>
            <w:r w:rsidRPr="00636522">
              <w:rPr>
                <w:rFonts w:eastAsia="標楷體"/>
              </w:rPr>
              <w:t>高步追</w:t>
            </w:r>
            <w:proofErr w:type="gramEnd"/>
            <w:r w:rsidRPr="00636522">
              <w:rPr>
                <w:rFonts w:eastAsia="標楷體"/>
              </w:rPr>
              <w:t>許由。</w:t>
            </w:r>
            <w:r w:rsidR="0088653C">
              <w:rPr>
                <w:rFonts w:ascii="標楷體" w:eastAsia="標楷體" w:hAnsi="標楷體" w:hint="eastAsia"/>
              </w:rPr>
              <w:t>□</w:t>
            </w:r>
            <w:r w:rsidRPr="00636522">
              <w:rPr>
                <w:rFonts w:eastAsia="標楷體"/>
              </w:rPr>
              <w:t>衣千仞崗，濯足萬里流。</w:t>
            </w:r>
          </w:p>
          <w:p w:rsidR="00EC45E2" w:rsidRPr="00636522" w:rsidRDefault="00EC45E2" w:rsidP="00A82370">
            <w:pPr>
              <w:snapToGrid w:val="0"/>
              <w:spacing w:beforeLines="50" w:before="180" w:afterLines="50" w:after="180" w:line="300" w:lineRule="exact"/>
              <w:ind w:left="360" w:hangingChars="150" w:hanging="360"/>
              <w:jc w:val="both"/>
              <w:rPr>
                <w:rFonts w:eastAsia="標楷體"/>
              </w:rPr>
            </w:pPr>
            <w:r w:rsidRPr="00636522">
              <w:rPr>
                <w:rFonts w:eastAsia="標楷體"/>
              </w:rPr>
              <w:t>丙</w:t>
            </w:r>
            <w:r w:rsidR="0088653C">
              <w:rPr>
                <w:rFonts w:eastAsia="標楷體" w:hint="eastAsia"/>
              </w:rPr>
              <w:t xml:space="preserve"> </w:t>
            </w:r>
            <w:r w:rsidRPr="00636522">
              <w:rPr>
                <w:rFonts w:eastAsia="標楷體"/>
              </w:rPr>
              <w:t>柳岸風</w:t>
            </w:r>
            <w:proofErr w:type="gramStart"/>
            <w:r w:rsidRPr="00636522">
              <w:rPr>
                <w:rFonts w:eastAsia="標楷體"/>
              </w:rPr>
              <w:t>來影漸</w:t>
            </w:r>
            <w:proofErr w:type="gramEnd"/>
            <w:r w:rsidR="0088653C">
              <w:rPr>
                <w:rFonts w:ascii="標楷體" w:eastAsia="標楷體" w:hAnsi="標楷體" w:hint="eastAsia"/>
              </w:rPr>
              <w:t>□</w:t>
            </w:r>
            <w:r w:rsidRPr="00636522">
              <w:rPr>
                <w:rFonts w:eastAsia="標楷體"/>
              </w:rPr>
              <w:t>，使</w:t>
            </w:r>
            <w:proofErr w:type="gramStart"/>
            <w:r w:rsidRPr="00636522">
              <w:rPr>
                <w:rFonts w:eastAsia="標楷體"/>
              </w:rPr>
              <w:t>君家</w:t>
            </w:r>
            <w:proofErr w:type="gramEnd"/>
            <w:r w:rsidRPr="00636522">
              <w:rPr>
                <w:rFonts w:eastAsia="標楷體"/>
              </w:rPr>
              <w:t>似野人居。</w:t>
            </w:r>
            <w:proofErr w:type="gramStart"/>
            <w:r w:rsidRPr="00636522">
              <w:rPr>
                <w:rFonts w:eastAsia="標楷體"/>
              </w:rPr>
              <w:t>雲容水態還堪賞，嘯志歌懷亦</w:t>
            </w:r>
            <w:proofErr w:type="gramEnd"/>
            <w:r w:rsidRPr="00636522">
              <w:rPr>
                <w:rFonts w:eastAsia="標楷體"/>
              </w:rPr>
              <w:t>自如。</w:t>
            </w:r>
            <w:proofErr w:type="gramStart"/>
            <w:r w:rsidRPr="00636522">
              <w:rPr>
                <w:rFonts w:eastAsia="標楷體"/>
              </w:rPr>
              <w:t>雨暗殘燈棋散</w:t>
            </w:r>
            <w:proofErr w:type="gramEnd"/>
            <w:r w:rsidRPr="00636522">
              <w:rPr>
                <w:rFonts w:eastAsia="標楷體"/>
              </w:rPr>
              <w:t>後，酒</w:t>
            </w:r>
            <w:proofErr w:type="gramStart"/>
            <w:r w:rsidRPr="00636522">
              <w:rPr>
                <w:rFonts w:eastAsia="標楷體"/>
              </w:rPr>
              <w:t>醒孤枕雁來</w:t>
            </w:r>
            <w:proofErr w:type="gramEnd"/>
            <w:r w:rsidRPr="00636522">
              <w:rPr>
                <w:rFonts w:eastAsia="標楷體"/>
              </w:rPr>
              <w:t>初。可</w:t>
            </w:r>
            <w:r w:rsidR="0088653C">
              <w:rPr>
                <w:rFonts w:ascii="標楷體" w:eastAsia="標楷體" w:hAnsi="標楷體" w:hint="eastAsia"/>
              </w:rPr>
              <w:t>□</w:t>
            </w:r>
            <w:r w:rsidRPr="00636522">
              <w:rPr>
                <w:rFonts w:eastAsia="標楷體"/>
              </w:rPr>
              <w:t>赤壁</w:t>
            </w:r>
            <w:proofErr w:type="gramStart"/>
            <w:r w:rsidRPr="00636522">
              <w:rPr>
                <w:rFonts w:eastAsia="標楷體"/>
              </w:rPr>
              <w:t>爭雄渡</w:t>
            </w:r>
            <w:proofErr w:type="gramEnd"/>
            <w:r w:rsidRPr="00636522">
              <w:rPr>
                <w:rFonts w:eastAsia="標楷體"/>
              </w:rPr>
              <w:t>，唯有</w:t>
            </w:r>
            <w:proofErr w:type="gramStart"/>
            <w:r w:rsidRPr="00636522">
              <w:rPr>
                <w:rFonts w:eastAsia="標楷體"/>
              </w:rPr>
              <w:t>蓑翁</w:t>
            </w:r>
            <w:proofErr w:type="gramEnd"/>
            <w:r w:rsidRPr="00636522">
              <w:rPr>
                <w:rFonts w:eastAsia="標楷體"/>
              </w:rPr>
              <w:t>坐釣魚。</w:t>
            </w:r>
          </w:p>
        </w:tc>
      </w:tr>
    </w:tbl>
    <w:p w:rsidR="00EC45E2" w:rsidRPr="00636522" w:rsidRDefault="00EC45E2" w:rsidP="00A82370">
      <w:pPr>
        <w:snapToGrid w:val="0"/>
        <w:jc w:val="both"/>
        <w:rPr>
          <w:rFonts w:eastAsia="標楷體"/>
          <w:color w:val="000000" w:themeColor="text1"/>
        </w:rPr>
      </w:pPr>
    </w:p>
    <w:p w:rsidR="0088653C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36" w:hangingChars="140" w:hanging="336"/>
        <w:rPr>
          <w:rFonts w:eastAsia="標楷體"/>
        </w:rPr>
      </w:pPr>
      <w:r w:rsidRPr="00636522">
        <w:rPr>
          <w:rFonts w:eastAsia="標楷體"/>
        </w:rPr>
        <w:t>甲、乙、</w:t>
      </w:r>
      <w:proofErr w:type="gramStart"/>
      <w:r w:rsidRPr="00636522">
        <w:rPr>
          <w:rFonts w:eastAsia="標楷體"/>
        </w:rPr>
        <w:t>丙皆為</w:t>
      </w:r>
      <w:proofErr w:type="gramEnd"/>
      <w:r w:rsidRPr="00636522">
        <w:rPr>
          <w:rFonts w:eastAsia="標楷體"/>
        </w:rPr>
        <w:t>韻文，其中</w:t>
      </w:r>
      <w:r w:rsidR="00AD36A2">
        <w:rPr>
          <w:rFonts w:ascii="標楷體" w:eastAsia="標楷體" w:hAnsi="標楷體" w:hint="eastAsia"/>
        </w:rPr>
        <w:t>□</w:t>
      </w:r>
      <w:r w:rsidRPr="00636522">
        <w:rPr>
          <w:rFonts w:eastAsia="標楷體"/>
        </w:rPr>
        <w:t>所缺的字，依序應填：</w:t>
      </w:r>
    </w:p>
    <w:p w:rsidR="0088653C" w:rsidRDefault="0088653C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A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慣、振、疏、</w:t>
      </w:r>
      <w:proofErr w:type="gramStart"/>
      <w:r w:rsidR="00EC45E2" w:rsidRPr="00636522">
        <w:rPr>
          <w:rFonts w:eastAsia="標楷體"/>
        </w:rPr>
        <w:t>憐</w:t>
      </w:r>
      <w:proofErr w:type="gramEnd"/>
      <w:r>
        <w:rPr>
          <w:rFonts w:eastAsia="標楷體"/>
        </w:rPr>
        <w:tab/>
      </w:r>
      <w:r w:rsidR="006E686F"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倦、敞、虛、笑</w:t>
      </w:r>
      <w:r w:rsidR="006E686F" w:rsidRPr="00636522">
        <w:rPr>
          <w:rFonts w:eastAsia="標楷體"/>
        </w:rPr>
        <w:tab/>
      </w:r>
    </w:p>
    <w:p w:rsidR="00EC45E2" w:rsidRDefault="0088653C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C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倦、鎮、稀、嘆</w:t>
      </w:r>
      <w:r w:rsidR="006E686F" w:rsidRPr="00636522">
        <w:rPr>
          <w:rFonts w:eastAsia="標楷體"/>
        </w:rPr>
        <w:tab/>
      </w:r>
      <w:r>
        <w:rPr>
          <w:rFonts w:eastAsia="標楷體"/>
        </w:rPr>
        <w:tab/>
      </w:r>
      <w:r w:rsidR="006E686F" w:rsidRPr="00636522">
        <w:rPr>
          <w:rFonts w:eastAsia="標楷體"/>
        </w:rPr>
        <w:t>(</w:t>
      </w:r>
      <w:r w:rsidR="00EC45E2" w:rsidRPr="00636522">
        <w:rPr>
          <w:rFonts w:eastAsia="標楷體"/>
        </w:rPr>
        <w:t>D</w:t>
      </w:r>
      <w:r w:rsidR="006E686F" w:rsidRPr="00636522">
        <w:rPr>
          <w:rFonts w:eastAsia="標楷體"/>
        </w:rPr>
        <w:t>)</w:t>
      </w:r>
      <w:r w:rsidR="00EC45E2" w:rsidRPr="00636522">
        <w:rPr>
          <w:rFonts w:eastAsia="標楷體"/>
        </w:rPr>
        <w:t>慣、震、無、悲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36" w:hangingChars="140" w:hanging="336"/>
        <w:rPr>
          <w:rFonts w:eastAsia="標楷體"/>
        </w:rPr>
      </w:pPr>
      <w:r w:rsidRPr="00636522">
        <w:rPr>
          <w:rFonts w:eastAsia="標楷體"/>
        </w:rPr>
        <w:t>關於甲、乙、</w:t>
      </w:r>
      <w:proofErr w:type="gramStart"/>
      <w:r w:rsidRPr="00636522">
        <w:rPr>
          <w:rFonts w:eastAsia="標楷體"/>
        </w:rPr>
        <w:t>丙</w:t>
      </w:r>
      <w:proofErr w:type="gramEnd"/>
      <w:r w:rsidRPr="00636522">
        <w:rPr>
          <w:rFonts w:eastAsia="標楷體"/>
        </w:rPr>
        <w:t>，敘述最適當的選項是：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564" w:hangingChars="235" w:hanging="564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A</w:t>
      </w:r>
      <w:r w:rsidRPr="00636522">
        <w:rPr>
          <w:rFonts w:eastAsia="標楷體"/>
        </w:rPr>
        <w:t>)</w:t>
      </w:r>
      <w:proofErr w:type="gramStart"/>
      <w:r w:rsidR="00EC45E2" w:rsidRPr="00636522">
        <w:rPr>
          <w:rFonts w:eastAsia="標楷體"/>
        </w:rPr>
        <w:t>甲既悲嘆</w:t>
      </w:r>
      <w:proofErr w:type="gramEnd"/>
      <w:r w:rsidR="00EC45E2" w:rsidRPr="00636522">
        <w:rPr>
          <w:rFonts w:eastAsia="標楷體"/>
        </w:rPr>
        <w:t>時光流逝又能超然世外，展現「淡泊以明志，寧靜以致遠」的高潔精神，</w:t>
      </w:r>
      <w:proofErr w:type="gramStart"/>
      <w:r w:rsidR="00EC45E2" w:rsidRPr="00636522">
        <w:rPr>
          <w:rFonts w:eastAsia="標楷體"/>
        </w:rPr>
        <w:t>被羅貫</w:t>
      </w:r>
      <w:proofErr w:type="gramEnd"/>
      <w:r w:rsidR="00EC45E2" w:rsidRPr="00636522">
        <w:rPr>
          <w:rFonts w:eastAsia="標楷體"/>
        </w:rPr>
        <w:t>中取用為《三國演義》的</w:t>
      </w:r>
      <w:proofErr w:type="gramStart"/>
      <w:r w:rsidR="00EC45E2" w:rsidRPr="00636522">
        <w:rPr>
          <w:rFonts w:eastAsia="標楷體"/>
        </w:rPr>
        <w:t>卷頭</w:t>
      </w:r>
      <w:proofErr w:type="gramEnd"/>
      <w:r w:rsidR="00EC45E2" w:rsidRPr="00636522">
        <w:rPr>
          <w:rFonts w:eastAsia="標楷體"/>
        </w:rPr>
        <w:t>語</w:t>
      </w:r>
    </w:p>
    <w:p w:rsidR="00EC45E2" w:rsidRPr="00636522" w:rsidRDefault="0088653C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564" w:hangingChars="235" w:hanging="564"/>
        <w:rPr>
          <w:rFonts w:eastAsia="標楷體"/>
        </w:rPr>
      </w:pPr>
      <w:r>
        <w:rPr>
          <w:rFonts w:eastAsia="標楷體"/>
        </w:rPr>
        <w:tab/>
      </w:r>
      <w:r w:rsidR="00636522" w:rsidRPr="00636522">
        <w:rPr>
          <w:rFonts w:eastAsia="標楷體"/>
        </w:rPr>
        <w:t>(B)</w:t>
      </w:r>
      <w:proofErr w:type="gramStart"/>
      <w:r w:rsidR="00EC45E2" w:rsidRPr="00636522">
        <w:rPr>
          <w:rFonts w:eastAsia="標楷體"/>
        </w:rPr>
        <w:t>乙先</w:t>
      </w:r>
      <w:r w:rsidR="00EC45E2" w:rsidRPr="00636522">
        <w:rPr>
          <w:rFonts w:eastAsia="標楷體"/>
          <w:szCs w:val="22"/>
        </w:rPr>
        <w:t>寫景</w:t>
      </w:r>
      <w:proofErr w:type="gramEnd"/>
      <w:r w:rsidR="00EC45E2" w:rsidRPr="00636522">
        <w:rPr>
          <w:rFonts w:eastAsia="標楷體"/>
          <w:szCs w:val="22"/>
        </w:rPr>
        <w:t>敘事</w:t>
      </w:r>
      <w:r w:rsidR="00EC45E2" w:rsidRPr="00636522">
        <w:rPr>
          <w:rFonts w:eastAsia="標楷體"/>
        </w:rPr>
        <w:t>，再抒發官場失意、想效法隱士清高脫俗、與大自然為伍之生活</w:t>
      </w:r>
    </w:p>
    <w:p w:rsidR="00EC45E2" w:rsidRPr="00636522" w:rsidRDefault="0088653C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564" w:hangingChars="235" w:hanging="564"/>
        <w:rPr>
          <w:rFonts w:eastAsia="標楷體"/>
        </w:rPr>
      </w:pPr>
      <w:r>
        <w:rPr>
          <w:rFonts w:eastAsia="標楷體"/>
        </w:rPr>
        <w:tab/>
      </w:r>
      <w:r w:rsidR="00636522" w:rsidRPr="00636522">
        <w:rPr>
          <w:rFonts w:eastAsia="標楷體"/>
        </w:rPr>
        <w:t>(C)</w:t>
      </w:r>
      <w:r w:rsidR="00EC45E2" w:rsidRPr="00636522">
        <w:rPr>
          <w:rFonts w:eastAsia="標楷體"/>
        </w:rPr>
        <w:t>丙</w:t>
      </w:r>
      <w:proofErr w:type="gramStart"/>
      <w:r w:rsidR="00EC45E2" w:rsidRPr="00636522">
        <w:rPr>
          <w:rFonts w:eastAsia="標楷體"/>
        </w:rPr>
        <w:t>的頷聯</w:t>
      </w:r>
      <w:r w:rsidR="00EC45E2" w:rsidRPr="00636522">
        <w:rPr>
          <w:rFonts w:eastAsia="標楷體"/>
          <w:szCs w:val="22"/>
        </w:rPr>
        <w:t>看似</w:t>
      </w:r>
      <w:proofErr w:type="gramEnd"/>
      <w:r w:rsidR="00EC45E2" w:rsidRPr="00636522">
        <w:rPr>
          <w:rFonts w:eastAsia="標楷體"/>
        </w:rPr>
        <w:t>閒適自得；但</w:t>
      </w:r>
      <w:proofErr w:type="gramStart"/>
      <w:r w:rsidR="00EC45E2" w:rsidRPr="00636522">
        <w:rPr>
          <w:rFonts w:eastAsia="標楷體"/>
        </w:rPr>
        <w:t>頸聯雨夜人</w:t>
      </w:r>
      <w:proofErr w:type="gramEnd"/>
      <w:r w:rsidR="00EC45E2" w:rsidRPr="00636522">
        <w:rPr>
          <w:rFonts w:eastAsia="標楷體"/>
        </w:rPr>
        <w:t>散，酒</w:t>
      </w:r>
      <w:proofErr w:type="gramStart"/>
      <w:r w:rsidR="00EC45E2" w:rsidRPr="00636522">
        <w:rPr>
          <w:rFonts w:eastAsia="標楷體"/>
        </w:rPr>
        <w:t>醒聞</w:t>
      </w:r>
      <w:proofErr w:type="gramEnd"/>
      <w:r w:rsidR="00EC45E2" w:rsidRPr="00636522">
        <w:rPr>
          <w:rFonts w:eastAsia="標楷體"/>
        </w:rPr>
        <w:t>雁，卻又抒發了倍感孤獨寂寞的情懷，</w:t>
      </w:r>
      <w:proofErr w:type="gramStart"/>
      <w:r w:rsidR="00EC45E2" w:rsidRPr="00636522">
        <w:rPr>
          <w:rFonts w:eastAsia="標楷體"/>
        </w:rPr>
        <w:t>尾聯</w:t>
      </w:r>
      <w:proofErr w:type="gramEnd"/>
      <w:r w:rsidR="00EC45E2" w:rsidRPr="00636522">
        <w:rPr>
          <w:rFonts w:eastAsia="標楷體"/>
        </w:rPr>
        <w:t>難掩失意之感</w:t>
      </w:r>
    </w:p>
    <w:p w:rsidR="00EC45E2" w:rsidRPr="00636522" w:rsidRDefault="0088653C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564" w:hangingChars="235" w:hanging="564"/>
        <w:rPr>
          <w:rFonts w:eastAsia="標楷體"/>
        </w:rPr>
      </w:pPr>
      <w:r>
        <w:rPr>
          <w:rFonts w:eastAsia="標楷體"/>
        </w:rPr>
        <w:tab/>
      </w:r>
      <w:r w:rsidR="00636522" w:rsidRPr="00636522">
        <w:rPr>
          <w:rFonts w:eastAsia="標楷體"/>
        </w:rPr>
        <w:t>(D)</w:t>
      </w:r>
      <w:r w:rsidR="00EC45E2" w:rsidRPr="00636522">
        <w:rPr>
          <w:rFonts w:eastAsia="標楷體"/>
        </w:rPr>
        <w:t>甲、丙</w:t>
      </w:r>
      <w:r w:rsidR="00EC45E2" w:rsidRPr="00636522">
        <w:rPr>
          <w:rFonts w:eastAsia="標楷體"/>
          <w:szCs w:val="22"/>
        </w:rPr>
        <w:t>描寫</w:t>
      </w:r>
      <w:r w:rsidR="00EC45E2" w:rsidRPr="00636522">
        <w:rPr>
          <w:rFonts w:eastAsia="標楷體"/>
        </w:rPr>
        <w:t>的季節相同，而且運用赤壁之戰的典故，使意象鮮明、情感更深刻</w:t>
      </w:r>
    </w:p>
    <w:p w:rsidR="00EC45E2" w:rsidRPr="00636522" w:rsidRDefault="00EC45E2" w:rsidP="00A82370">
      <w:pPr>
        <w:numPr>
          <w:ilvl w:val="0"/>
          <w:numId w:val="6"/>
        </w:numPr>
        <w:tabs>
          <w:tab w:val="left" w:pos="336"/>
          <w:tab w:val="left" w:pos="2280"/>
          <w:tab w:val="left" w:pos="4320"/>
          <w:tab w:val="left" w:pos="6360"/>
        </w:tabs>
        <w:snapToGrid w:val="0"/>
        <w:spacing w:beforeLines="25" w:before="90"/>
        <w:ind w:left="336" w:hangingChars="140" w:hanging="336"/>
        <w:rPr>
          <w:rFonts w:eastAsia="標楷體"/>
        </w:rPr>
      </w:pPr>
      <w:r w:rsidRPr="00D8427C">
        <w:rPr>
          <w:rFonts w:eastAsia="標楷體"/>
          <w:szCs w:val="22"/>
        </w:rPr>
        <w:t>依據中國詩歌的流</w:t>
      </w:r>
      <w:r w:rsidRPr="00636522">
        <w:rPr>
          <w:rFonts w:eastAsia="標楷體"/>
        </w:rPr>
        <w:t>變發展，下列何者正確？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564" w:hangingChars="235" w:hanging="564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A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甲的</w:t>
      </w:r>
      <w:r w:rsidR="00EC45E2" w:rsidRPr="00636522">
        <w:rPr>
          <w:rFonts w:eastAsia="標楷體"/>
          <w:szCs w:val="22"/>
        </w:rPr>
        <w:t>格律</w:t>
      </w:r>
      <w:r w:rsidR="00EC45E2" w:rsidRPr="00636522">
        <w:rPr>
          <w:rFonts w:eastAsia="標楷體"/>
        </w:rPr>
        <w:t>形式，與</w:t>
      </w:r>
      <w:proofErr w:type="gramStart"/>
      <w:r w:rsidR="00EC45E2" w:rsidRPr="00636522">
        <w:rPr>
          <w:rFonts w:eastAsia="標楷體"/>
        </w:rPr>
        <w:t>樂府詩並稱為</w:t>
      </w:r>
      <w:proofErr w:type="gramEnd"/>
      <w:r w:rsidR="00EC45E2" w:rsidRPr="00636522">
        <w:rPr>
          <w:rFonts w:eastAsia="標楷體"/>
        </w:rPr>
        <w:t>漢代詩歌文學的雙葩，重視</w:t>
      </w:r>
      <w:proofErr w:type="gramStart"/>
      <w:r w:rsidR="00EC45E2" w:rsidRPr="00636522">
        <w:rPr>
          <w:rFonts w:eastAsia="標楷體"/>
        </w:rPr>
        <w:t>用典並</w:t>
      </w:r>
      <w:proofErr w:type="gramEnd"/>
      <w:r w:rsidR="00EC45E2" w:rsidRPr="00636522">
        <w:rPr>
          <w:rFonts w:eastAsia="標楷體"/>
        </w:rPr>
        <w:t>且講究平仄</w:t>
      </w:r>
      <w:r w:rsidR="00EC45E2" w:rsidRPr="00AD36A2">
        <w:rPr>
          <w:rFonts w:eastAsia="標楷體"/>
          <w:szCs w:val="22"/>
        </w:rPr>
        <w:t>聲調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564" w:hangingChars="235" w:hanging="564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B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  <w:szCs w:val="22"/>
        </w:rPr>
        <w:t>乙的格律形式</w:t>
      </w:r>
      <w:r w:rsidR="00EC45E2" w:rsidRPr="00636522">
        <w:rPr>
          <w:rFonts w:eastAsia="標楷體"/>
        </w:rPr>
        <w:t>，</w:t>
      </w:r>
      <w:proofErr w:type="gramStart"/>
      <w:r w:rsidR="00EC45E2" w:rsidRPr="00636522">
        <w:rPr>
          <w:rFonts w:eastAsia="標楷體"/>
        </w:rPr>
        <w:t>創始於魏晉</w:t>
      </w:r>
      <w:proofErr w:type="gramEnd"/>
      <w:r w:rsidR="00EC45E2" w:rsidRPr="00636522">
        <w:rPr>
          <w:rFonts w:eastAsia="標楷體"/>
        </w:rPr>
        <w:t>，筆勢遒勁，多為民間之作、充滿反映社會的寫實精神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564" w:hangingChars="235" w:hanging="564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C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  <w:szCs w:val="22"/>
        </w:rPr>
        <w:t>丙的格律</w:t>
      </w:r>
      <w:r w:rsidR="00EC45E2" w:rsidRPr="00636522">
        <w:rPr>
          <w:rFonts w:eastAsia="標楷體"/>
        </w:rPr>
        <w:t>，在初</w:t>
      </w:r>
      <w:proofErr w:type="gramStart"/>
      <w:r w:rsidR="00EC45E2" w:rsidRPr="00636522">
        <w:rPr>
          <w:rFonts w:eastAsia="標楷體"/>
        </w:rPr>
        <w:t>唐由沈佺</w:t>
      </w:r>
      <w:proofErr w:type="gramEnd"/>
      <w:r w:rsidR="00EC45E2" w:rsidRPr="00636522">
        <w:rPr>
          <w:rFonts w:eastAsia="標楷體"/>
        </w:rPr>
        <w:t>期、宋</w:t>
      </w:r>
      <w:proofErr w:type="gramStart"/>
      <w:r w:rsidR="00EC45E2" w:rsidRPr="00636522">
        <w:rPr>
          <w:rFonts w:eastAsia="標楷體"/>
        </w:rPr>
        <w:t>之問諸</w:t>
      </w:r>
      <w:proofErr w:type="gramEnd"/>
      <w:r w:rsidR="00EC45E2" w:rsidRPr="00636522">
        <w:rPr>
          <w:rFonts w:eastAsia="標楷體"/>
        </w:rPr>
        <w:t>人發展定型，要求詩句字數整齊劃一，一韻到底，</w:t>
      </w:r>
      <w:proofErr w:type="gramStart"/>
      <w:r w:rsidR="00EC45E2" w:rsidRPr="00636522">
        <w:rPr>
          <w:rFonts w:eastAsia="標楷體"/>
        </w:rPr>
        <w:t>全詩八</w:t>
      </w:r>
      <w:proofErr w:type="gramEnd"/>
      <w:r w:rsidR="00EC45E2" w:rsidRPr="00636522">
        <w:rPr>
          <w:rFonts w:eastAsia="標楷體"/>
        </w:rPr>
        <w:t>句，要求</w:t>
      </w:r>
      <w:proofErr w:type="gramStart"/>
      <w:r w:rsidR="00EC45E2" w:rsidRPr="00636522">
        <w:rPr>
          <w:rFonts w:eastAsia="標楷體"/>
        </w:rPr>
        <w:t>頷聯、頸</w:t>
      </w:r>
      <w:proofErr w:type="gramEnd"/>
      <w:r w:rsidR="00EC45E2" w:rsidRPr="00636522">
        <w:rPr>
          <w:rFonts w:eastAsia="標楷體"/>
        </w:rPr>
        <w:t>聯對仗</w:t>
      </w:r>
    </w:p>
    <w:p w:rsidR="00EC45E2" w:rsidRPr="00636522" w:rsidRDefault="006E686F" w:rsidP="00A82370">
      <w:pPr>
        <w:tabs>
          <w:tab w:val="left" w:pos="240"/>
          <w:tab w:val="left" w:pos="2280"/>
          <w:tab w:val="left" w:pos="4320"/>
          <w:tab w:val="left" w:pos="6360"/>
        </w:tabs>
        <w:snapToGrid w:val="0"/>
        <w:ind w:left="850" w:hangingChars="354" w:hanging="850"/>
        <w:rPr>
          <w:rFonts w:eastAsia="標楷體"/>
        </w:rPr>
      </w:pPr>
      <w:r w:rsidRPr="00636522">
        <w:rPr>
          <w:rFonts w:eastAsia="標楷體"/>
        </w:rPr>
        <w:tab/>
        <w:t>(</w:t>
      </w:r>
      <w:r w:rsidR="00EC45E2" w:rsidRPr="00636522">
        <w:rPr>
          <w:rFonts w:eastAsia="標楷體"/>
        </w:rPr>
        <w:t>D</w:t>
      </w:r>
      <w:r w:rsidRPr="00636522">
        <w:rPr>
          <w:rFonts w:eastAsia="標楷體"/>
        </w:rPr>
        <w:t>)</w:t>
      </w:r>
      <w:r w:rsidR="00EC45E2" w:rsidRPr="00636522">
        <w:rPr>
          <w:rFonts w:eastAsia="標楷體"/>
        </w:rPr>
        <w:t>甲乙丙三種體裁，在文學發展史上出現的先後順序為：乙</w:t>
      </w:r>
      <w:r w:rsidR="00EC45E2" w:rsidRPr="00636522">
        <w:rPr>
          <w:rFonts w:eastAsia="標楷體"/>
        </w:rPr>
        <w:t>→</w:t>
      </w:r>
      <w:r w:rsidR="00EC45E2" w:rsidRPr="00636522">
        <w:rPr>
          <w:rFonts w:eastAsia="標楷體"/>
        </w:rPr>
        <w:t>甲</w:t>
      </w:r>
      <w:r w:rsidR="00EC45E2" w:rsidRPr="00636522">
        <w:rPr>
          <w:rFonts w:eastAsia="標楷體"/>
        </w:rPr>
        <w:t>→</w:t>
      </w:r>
      <w:r w:rsidR="00EC45E2" w:rsidRPr="00636522">
        <w:rPr>
          <w:rFonts w:eastAsia="標楷體"/>
        </w:rPr>
        <w:t>丙</w:t>
      </w:r>
    </w:p>
    <w:p w:rsidR="00EC45E2" w:rsidRPr="00636522" w:rsidRDefault="00EC45E2" w:rsidP="00EC45E2">
      <w:pPr>
        <w:spacing w:line="300" w:lineRule="exact"/>
        <w:ind w:left="1080" w:hangingChars="450" w:hanging="1080"/>
        <w:jc w:val="both"/>
        <w:rPr>
          <w:rFonts w:eastAsia="標楷體"/>
        </w:rPr>
      </w:pPr>
    </w:p>
    <w:sectPr w:rsidR="00EC45E2" w:rsidRPr="006365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oddPage"/>
      <w:pgSz w:w="11907" w:h="16840" w:code="9"/>
      <w:pgMar w:top="1134" w:right="1701" w:bottom="1418" w:left="1701" w:header="851" w:footer="992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03DB" w:rsidRDefault="003003DB">
      <w:r>
        <w:separator/>
      </w:r>
    </w:p>
  </w:endnote>
  <w:endnote w:type="continuationSeparator" w:id="0">
    <w:p w:rsidR="003003DB" w:rsidRDefault="00300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86F" w:rsidRDefault="006E686F">
    <w:pPr>
      <w:pStyle w:val="a9"/>
      <w:ind w:left="400" w:hanging="4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86F" w:rsidRDefault="006E686F">
    <w:pPr>
      <w:pStyle w:val="a9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>
      <w:rPr>
        <w:noProof/>
        <w:kern w:val="0"/>
      </w:rPr>
      <w:t>6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>
      <w:rPr>
        <w:noProof/>
        <w:kern w:val="0"/>
      </w:rPr>
      <w:t>8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86F" w:rsidRDefault="006E686F">
    <w:pPr>
      <w:pStyle w:val="a9"/>
      <w:ind w:left="400" w:hanging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03DB" w:rsidRDefault="003003DB">
      <w:r>
        <w:separator/>
      </w:r>
    </w:p>
  </w:footnote>
  <w:footnote w:type="continuationSeparator" w:id="0">
    <w:p w:rsidR="003003DB" w:rsidRDefault="003003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86F" w:rsidRDefault="006E686F">
    <w:pPr>
      <w:pStyle w:val="a8"/>
      <w:ind w:left="400" w:hanging="4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86F" w:rsidRDefault="006E686F">
    <w:pPr>
      <w:ind w:left="480" w:hanging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86F" w:rsidRDefault="006E686F">
    <w:pPr>
      <w:pStyle w:val="a8"/>
      <w:ind w:left="400" w:hanging="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1161C"/>
    <w:multiLevelType w:val="hybridMultilevel"/>
    <w:tmpl w:val="837CBCEE"/>
    <w:lvl w:ilvl="0" w:tplc="6AC68C3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51F27EC"/>
    <w:multiLevelType w:val="hybridMultilevel"/>
    <w:tmpl w:val="D97E36DA"/>
    <w:lvl w:ilvl="0" w:tplc="81C030C8">
      <w:start w:val="27"/>
      <w:numFmt w:val="decimal"/>
      <w:lvlText w:val="%1."/>
      <w:lvlJc w:val="left"/>
      <w:pPr>
        <w:ind w:left="360" w:hanging="360"/>
      </w:pPr>
      <w:rPr>
        <w:rFonts w:ascii="Times New Roman" w:eastAsia="新細明體" w:hAnsi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FA6B89"/>
    <w:multiLevelType w:val="hybridMultilevel"/>
    <w:tmpl w:val="D00C06E0"/>
    <w:lvl w:ilvl="0" w:tplc="53565FCE">
      <w:start w:val="1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5C1505"/>
    <w:multiLevelType w:val="hybridMultilevel"/>
    <w:tmpl w:val="554CA404"/>
    <w:lvl w:ilvl="0" w:tplc="FC3E8E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9225F7E"/>
    <w:multiLevelType w:val="hybridMultilevel"/>
    <w:tmpl w:val="DDB617AC"/>
    <w:lvl w:ilvl="0" w:tplc="95CC3A74">
      <w:start w:val="38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9067DA3"/>
    <w:multiLevelType w:val="hybridMultilevel"/>
    <w:tmpl w:val="FD321E74"/>
    <w:lvl w:ilvl="0" w:tplc="CA8626A6">
      <w:start w:val="7"/>
      <w:numFmt w:val="decimal"/>
      <w:lvlText w:val="%1."/>
      <w:lvlJc w:val="left"/>
      <w:pPr>
        <w:ind w:left="501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6" w15:restartNumberingAfterBreak="0">
    <w:nsid w:val="38892A71"/>
    <w:multiLevelType w:val="hybridMultilevel"/>
    <w:tmpl w:val="E22EB064"/>
    <w:lvl w:ilvl="0" w:tplc="99028E76">
      <w:start w:val="1"/>
      <w:numFmt w:val="upperLetter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7" w15:restartNumberingAfterBreak="0">
    <w:nsid w:val="4D807947"/>
    <w:multiLevelType w:val="hybridMultilevel"/>
    <w:tmpl w:val="F50A22FA"/>
    <w:lvl w:ilvl="0" w:tplc="9EF49D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F134052"/>
    <w:multiLevelType w:val="hybridMultilevel"/>
    <w:tmpl w:val="6D4EC0EA"/>
    <w:lvl w:ilvl="0" w:tplc="B09A717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5B6232"/>
    <w:multiLevelType w:val="hybridMultilevel"/>
    <w:tmpl w:val="92F2E548"/>
    <w:lvl w:ilvl="0" w:tplc="57F4AAC4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8DB4456"/>
    <w:multiLevelType w:val="hybridMultilevel"/>
    <w:tmpl w:val="C3460A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C494E7E"/>
    <w:multiLevelType w:val="hybridMultilevel"/>
    <w:tmpl w:val="DF70788A"/>
    <w:lvl w:ilvl="0" w:tplc="80D2A08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AD784360">
      <w:start w:val="1"/>
      <w:numFmt w:val="upperLetter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10"/>
  </w:num>
  <w:num w:numId="4">
    <w:abstractNumId w:val="9"/>
  </w:num>
  <w:num w:numId="5">
    <w:abstractNumId w:val="7"/>
  </w:num>
  <w:num w:numId="6">
    <w:abstractNumId w:val="11"/>
  </w:num>
  <w:num w:numId="7">
    <w:abstractNumId w:val="6"/>
  </w:num>
  <w:num w:numId="8">
    <w:abstractNumId w:val="8"/>
  </w:num>
  <w:num w:numId="9">
    <w:abstractNumId w:val="5"/>
  </w:num>
  <w:num w:numId="10">
    <w:abstractNumId w:val="2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467F"/>
    <w:rsid w:val="0000193E"/>
    <w:rsid w:val="000053D9"/>
    <w:rsid w:val="0000777F"/>
    <w:rsid w:val="000206B0"/>
    <w:rsid w:val="00026A26"/>
    <w:rsid w:val="00032B07"/>
    <w:rsid w:val="00040DE4"/>
    <w:rsid w:val="00045CBD"/>
    <w:rsid w:val="00046651"/>
    <w:rsid w:val="000736AA"/>
    <w:rsid w:val="00073A5E"/>
    <w:rsid w:val="0008439F"/>
    <w:rsid w:val="000A219F"/>
    <w:rsid w:val="000A680E"/>
    <w:rsid w:val="000B0CE1"/>
    <w:rsid w:val="000B31A0"/>
    <w:rsid w:val="000D2F17"/>
    <w:rsid w:val="000F6A8D"/>
    <w:rsid w:val="001144A9"/>
    <w:rsid w:val="0011598B"/>
    <w:rsid w:val="001223FF"/>
    <w:rsid w:val="00122CF3"/>
    <w:rsid w:val="0012580A"/>
    <w:rsid w:val="00127061"/>
    <w:rsid w:val="00166AE6"/>
    <w:rsid w:val="00184D7A"/>
    <w:rsid w:val="00186572"/>
    <w:rsid w:val="001A4C98"/>
    <w:rsid w:val="001C13FF"/>
    <w:rsid w:val="001C3D71"/>
    <w:rsid w:val="001C7740"/>
    <w:rsid w:val="001D105D"/>
    <w:rsid w:val="001D1A09"/>
    <w:rsid w:val="001D7173"/>
    <w:rsid w:val="001D7B1A"/>
    <w:rsid w:val="001E77A8"/>
    <w:rsid w:val="002132D9"/>
    <w:rsid w:val="002230CE"/>
    <w:rsid w:val="0022795D"/>
    <w:rsid w:val="00227D56"/>
    <w:rsid w:val="00245101"/>
    <w:rsid w:val="002539A6"/>
    <w:rsid w:val="00254A19"/>
    <w:rsid w:val="0025730E"/>
    <w:rsid w:val="002725A6"/>
    <w:rsid w:val="00277184"/>
    <w:rsid w:val="002B2EDD"/>
    <w:rsid w:val="002C0511"/>
    <w:rsid w:val="002D7C46"/>
    <w:rsid w:val="002E2941"/>
    <w:rsid w:val="002E558C"/>
    <w:rsid w:val="003003DB"/>
    <w:rsid w:val="00313618"/>
    <w:rsid w:val="00321634"/>
    <w:rsid w:val="00333BC0"/>
    <w:rsid w:val="00335067"/>
    <w:rsid w:val="00335B5B"/>
    <w:rsid w:val="003408B8"/>
    <w:rsid w:val="003479CA"/>
    <w:rsid w:val="00351381"/>
    <w:rsid w:val="00364330"/>
    <w:rsid w:val="003675CC"/>
    <w:rsid w:val="00367F89"/>
    <w:rsid w:val="00382893"/>
    <w:rsid w:val="0038294F"/>
    <w:rsid w:val="003A5F93"/>
    <w:rsid w:val="003B01ED"/>
    <w:rsid w:val="003B2F9F"/>
    <w:rsid w:val="003B3C9B"/>
    <w:rsid w:val="003D15E5"/>
    <w:rsid w:val="003F276A"/>
    <w:rsid w:val="003F5AFF"/>
    <w:rsid w:val="004032A0"/>
    <w:rsid w:val="0040700C"/>
    <w:rsid w:val="00432D48"/>
    <w:rsid w:val="00433E10"/>
    <w:rsid w:val="00476F2D"/>
    <w:rsid w:val="00491A32"/>
    <w:rsid w:val="00491C9E"/>
    <w:rsid w:val="004920C7"/>
    <w:rsid w:val="004921B4"/>
    <w:rsid w:val="00495C5E"/>
    <w:rsid w:val="004B60E8"/>
    <w:rsid w:val="004C4E6C"/>
    <w:rsid w:val="004D7BEE"/>
    <w:rsid w:val="004E17DD"/>
    <w:rsid w:val="004E3553"/>
    <w:rsid w:val="004F2D1F"/>
    <w:rsid w:val="004F3DAF"/>
    <w:rsid w:val="00513F54"/>
    <w:rsid w:val="00543056"/>
    <w:rsid w:val="005651E5"/>
    <w:rsid w:val="00572862"/>
    <w:rsid w:val="0059697E"/>
    <w:rsid w:val="005D30CB"/>
    <w:rsid w:val="005E3634"/>
    <w:rsid w:val="005F0FB6"/>
    <w:rsid w:val="005F6CF8"/>
    <w:rsid w:val="0060227E"/>
    <w:rsid w:val="006043F2"/>
    <w:rsid w:val="00605E34"/>
    <w:rsid w:val="006125C1"/>
    <w:rsid w:val="006264BC"/>
    <w:rsid w:val="006358E8"/>
    <w:rsid w:val="00636522"/>
    <w:rsid w:val="00637AB0"/>
    <w:rsid w:val="00685577"/>
    <w:rsid w:val="00692E86"/>
    <w:rsid w:val="006D1FFC"/>
    <w:rsid w:val="006D5C97"/>
    <w:rsid w:val="006E686F"/>
    <w:rsid w:val="007176F0"/>
    <w:rsid w:val="00721ED6"/>
    <w:rsid w:val="007521E1"/>
    <w:rsid w:val="00764BC0"/>
    <w:rsid w:val="00766A3D"/>
    <w:rsid w:val="007717EA"/>
    <w:rsid w:val="007726B1"/>
    <w:rsid w:val="00776C06"/>
    <w:rsid w:val="0078194D"/>
    <w:rsid w:val="00786E35"/>
    <w:rsid w:val="00797F06"/>
    <w:rsid w:val="007B771B"/>
    <w:rsid w:val="007C10C7"/>
    <w:rsid w:val="007C7B0E"/>
    <w:rsid w:val="007D0D0E"/>
    <w:rsid w:val="007F0CC1"/>
    <w:rsid w:val="0080384A"/>
    <w:rsid w:val="00806D55"/>
    <w:rsid w:val="00811A6A"/>
    <w:rsid w:val="008221B9"/>
    <w:rsid w:val="00826747"/>
    <w:rsid w:val="00830792"/>
    <w:rsid w:val="00840DB3"/>
    <w:rsid w:val="00841E6F"/>
    <w:rsid w:val="008505EA"/>
    <w:rsid w:val="008727DC"/>
    <w:rsid w:val="0088653C"/>
    <w:rsid w:val="0089579A"/>
    <w:rsid w:val="00897C59"/>
    <w:rsid w:val="008A0FA8"/>
    <w:rsid w:val="008A5997"/>
    <w:rsid w:val="008B2210"/>
    <w:rsid w:val="008C2C4D"/>
    <w:rsid w:val="008E51F9"/>
    <w:rsid w:val="008F0BC4"/>
    <w:rsid w:val="008F7BD6"/>
    <w:rsid w:val="0092421F"/>
    <w:rsid w:val="0093390F"/>
    <w:rsid w:val="00947B9D"/>
    <w:rsid w:val="00951E89"/>
    <w:rsid w:val="00952882"/>
    <w:rsid w:val="0095467F"/>
    <w:rsid w:val="0096526B"/>
    <w:rsid w:val="00973283"/>
    <w:rsid w:val="00974DD1"/>
    <w:rsid w:val="009856A3"/>
    <w:rsid w:val="009D4898"/>
    <w:rsid w:val="009D691B"/>
    <w:rsid w:val="009F470F"/>
    <w:rsid w:val="009F4E42"/>
    <w:rsid w:val="00A02311"/>
    <w:rsid w:val="00A16B06"/>
    <w:rsid w:val="00A241F6"/>
    <w:rsid w:val="00A467E2"/>
    <w:rsid w:val="00A5179F"/>
    <w:rsid w:val="00A632F2"/>
    <w:rsid w:val="00A661DB"/>
    <w:rsid w:val="00A71282"/>
    <w:rsid w:val="00A7501C"/>
    <w:rsid w:val="00A76B68"/>
    <w:rsid w:val="00A76F1F"/>
    <w:rsid w:val="00A82370"/>
    <w:rsid w:val="00A83A1E"/>
    <w:rsid w:val="00A912C2"/>
    <w:rsid w:val="00A95B33"/>
    <w:rsid w:val="00AB34CA"/>
    <w:rsid w:val="00AD36A2"/>
    <w:rsid w:val="00AD7037"/>
    <w:rsid w:val="00AE6EEB"/>
    <w:rsid w:val="00B038F2"/>
    <w:rsid w:val="00B14826"/>
    <w:rsid w:val="00B16EEB"/>
    <w:rsid w:val="00B24000"/>
    <w:rsid w:val="00B44887"/>
    <w:rsid w:val="00B470AD"/>
    <w:rsid w:val="00B523C8"/>
    <w:rsid w:val="00B76003"/>
    <w:rsid w:val="00B81618"/>
    <w:rsid w:val="00B81E1E"/>
    <w:rsid w:val="00B905D8"/>
    <w:rsid w:val="00BA404D"/>
    <w:rsid w:val="00BB3B1E"/>
    <w:rsid w:val="00BB6A43"/>
    <w:rsid w:val="00BC098E"/>
    <w:rsid w:val="00BC1461"/>
    <w:rsid w:val="00BC7F10"/>
    <w:rsid w:val="00BF5914"/>
    <w:rsid w:val="00C01A98"/>
    <w:rsid w:val="00C35BA9"/>
    <w:rsid w:val="00C55C9F"/>
    <w:rsid w:val="00C55EEA"/>
    <w:rsid w:val="00C7302B"/>
    <w:rsid w:val="00C85E6D"/>
    <w:rsid w:val="00C96E00"/>
    <w:rsid w:val="00CC0486"/>
    <w:rsid w:val="00CD450C"/>
    <w:rsid w:val="00CD48F3"/>
    <w:rsid w:val="00CD7216"/>
    <w:rsid w:val="00CE352F"/>
    <w:rsid w:val="00CF02CE"/>
    <w:rsid w:val="00CF0898"/>
    <w:rsid w:val="00CF65B3"/>
    <w:rsid w:val="00CF6A70"/>
    <w:rsid w:val="00D0469B"/>
    <w:rsid w:val="00D12173"/>
    <w:rsid w:val="00D633BA"/>
    <w:rsid w:val="00D8427C"/>
    <w:rsid w:val="00D956A3"/>
    <w:rsid w:val="00DA4C2C"/>
    <w:rsid w:val="00DB4D69"/>
    <w:rsid w:val="00DC01F7"/>
    <w:rsid w:val="00DC5EE1"/>
    <w:rsid w:val="00E010C4"/>
    <w:rsid w:val="00E07D4D"/>
    <w:rsid w:val="00E14F17"/>
    <w:rsid w:val="00E20460"/>
    <w:rsid w:val="00E22DF1"/>
    <w:rsid w:val="00E232A3"/>
    <w:rsid w:val="00E36D95"/>
    <w:rsid w:val="00E56EC2"/>
    <w:rsid w:val="00E77C6D"/>
    <w:rsid w:val="00E93233"/>
    <w:rsid w:val="00EA23CF"/>
    <w:rsid w:val="00EA26B2"/>
    <w:rsid w:val="00EC45E2"/>
    <w:rsid w:val="00EE4C6A"/>
    <w:rsid w:val="00EF797F"/>
    <w:rsid w:val="00F20918"/>
    <w:rsid w:val="00F21017"/>
    <w:rsid w:val="00F234B5"/>
    <w:rsid w:val="00F410DD"/>
    <w:rsid w:val="00F42284"/>
    <w:rsid w:val="00F77954"/>
    <w:rsid w:val="00F901B5"/>
    <w:rsid w:val="00FB23E1"/>
    <w:rsid w:val="00FD3F37"/>
    <w:rsid w:val="00FF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4327D05"/>
  <w15:docId w15:val="{3BD3C29F-0278-48CB-8981-0A8FC24D6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/>
    </w:pPr>
    <w:rPr>
      <w:rFonts w:ascii="新細明體"/>
      <w:spacing w:val="4"/>
      <w:szCs w:val="20"/>
    </w:rPr>
  </w:style>
  <w:style w:type="paragraph" w:styleId="a4">
    <w:name w:val="Normal Indent"/>
    <w:basedOn w:val="a"/>
    <w:pPr>
      <w:ind w:left="480"/>
    </w:pPr>
  </w:style>
  <w:style w:type="paragraph" w:styleId="a5">
    <w:name w:val="Body Text"/>
    <w:basedOn w:val="a"/>
    <w:rPr>
      <w:rFonts w:eastAsia="標楷體"/>
      <w:sz w:val="40"/>
    </w:rPr>
  </w:style>
  <w:style w:type="paragraph" w:styleId="a6">
    <w:name w:val="Quote"/>
    <w:next w:val="a"/>
    <w:qFormat/>
    <w:pPr>
      <w:jc w:val="both"/>
    </w:pPr>
    <w:rPr>
      <w:rFonts w:eastAsia="標楷體"/>
      <w:noProof/>
      <w:sz w:val="24"/>
    </w:rPr>
  </w:style>
  <w:style w:type="paragraph" w:customStyle="1" w:styleId="a7">
    <w:name w:val="選項"/>
    <w:next w:val="a3"/>
    <w:pPr>
      <w:widowControl w:val="0"/>
      <w:adjustRightInd w:val="0"/>
      <w:spacing w:line="300" w:lineRule="auto"/>
      <w:ind w:left="238"/>
      <w:textAlignment w:val="baseline"/>
    </w:pPr>
    <w:rPr>
      <w:rFonts w:eastAsia="標楷體"/>
      <w:sz w:val="24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character" w:styleId="aa">
    <w:name w:val="page number"/>
    <w:basedOn w:val="a0"/>
  </w:style>
  <w:style w:type="paragraph" w:customStyle="1" w:styleId="1">
    <w:name w:val="樣式1"/>
    <w:next w:val="a"/>
    <w:pPr>
      <w:widowControl w:val="0"/>
      <w:adjustRightInd w:val="0"/>
      <w:spacing w:line="360" w:lineRule="auto"/>
      <w:textAlignment w:val="baseline"/>
    </w:pPr>
    <w:rPr>
      <w:rFonts w:eastAsia="華康中明體"/>
      <w:sz w:val="24"/>
    </w:rPr>
  </w:style>
  <w:style w:type="character" w:customStyle="1" w:styleId="plurkcontent">
    <w:name w:val="plurk_content"/>
    <w:basedOn w:val="a0"/>
    <w:rsid w:val="00073A5E"/>
  </w:style>
  <w:style w:type="character" w:styleId="ab">
    <w:name w:val="Strong"/>
    <w:qFormat/>
    <w:rsid w:val="00073A5E"/>
    <w:rPr>
      <w:b/>
      <w:bCs/>
    </w:rPr>
  </w:style>
  <w:style w:type="paragraph" w:styleId="Web">
    <w:name w:val="Normal (Web)"/>
    <w:basedOn w:val="a"/>
    <w:rsid w:val="007B771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cyan">
    <w:name w:val="cyan"/>
    <w:rsid w:val="004F2D1F"/>
    <w:rPr>
      <w:color w:val="FF0000"/>
    </w:rPr>
  </w:style>
  <w:style w:type="paragraph" w:customStyle="1" w:styleId="para01">
    <w:name w:val="para01"/>
    <w:basedOn w:val="a"/>
    <w:rsid w:val="004F2D1F"/>
    <w:pPr>
      <w:tabs>
        <w:tab w:val="left" w:pos="567"/>
        <w:tab w:val="left" w:pos="3402"/>
      </w:tabs>
      <w:spacing w:line="390" w:lineRule="atLeast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para0402">
    <w:name w:val="para04.02"/>
    <w:basedOn w:val="a"/>
    <w:rsid w:val="00DB4D69"/>
    <w:pPr>
      <w:tabs>
        <w:tab w:val="left" w:pos="567"/>
        <w:tab w:val="left" w:pos="3402"/>
      </w:tabs>
      <w:spacing w:line="390" w:lineRule="atLeast"/>
      <w:ind w:firstLine="454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para04t">
    <w:name w:val="para04.t"/>
    <w:basedOn w:val="a"/>
    <w:rsid w:val="00DB4D69"/>
    <w:pPr>
      <w:tabs>
        <w:tab w:val="left" w:pos="567"/>
        <w:tab w:val="left" w:pos="3402"/>
      </w:tabs>
      <w:spacing w:line="390" w:lineRule="atLeast"/>
      <w:jc w:val="right"/>
      <w:textAlignment w:val="center"/>
    </w:pPr>
    <w:rPr>
      <w:rFonts w:eastAsia="標楷體" w:cs="Tahoma"/>
      <w:color w:val="000000"/>
      <w:kern w:val="0"/>
      <w:sz w:val="23"/>
      <w:lang w:eastAsia="en-US" w:bidi="en-US"/>
    </w:rPr>
  </w:style>
  <w:style w:type="character" w:customStyle="1" w:styleId="14M">
    <w:name w:val="14M"/>
    <w:rsid w:val="008B2210"/>
    <w:rPr>
      <w:rFonts w:ascii="Times New Roman" w:eastAsia="標楷體" w:hAnsi="Times New Roman"/>
      <w:sz w:val="20"/>
    </w:rPr>
  </w:style>
  <w:style w:type="paragraph" w:customStyle="1" w:styleId="para03">
    <w:name w:val="para03"/>
    <w:basedOn w:val="para01"/>
    <w:rsid w:val="008B2210"/>
  </w:style>
  <w:style w:type="paragraph" w:customStyle="1" w:styleId="para02">
    <w:name w:val="para02"/>
    <w:basedOn w:val="para01"/>
    <w:rsid w:val="00364330"/>
    <w:pPr>
      <w:ind w:left="1361"/>
    </w:pPr>
    <w:rPr>
      <w:color w:val="FF0000"/>
    </w:rPr>
  </w:style>
  <w:style w:type="paragraph" w:customStyle="1" w:styleId="tab01">
    <w:name w:val="tab01"/>
    <w:basedOn w:val="a"/>
    <w:rsid w:val="00AE6EEB"/>
    <w:pPr>
      <w:tabs>
        <w:tab w:val="left" w:pos="567"/>
      </w:tabs>
      <w:spacing w:line="322" w:lineRule="atLeast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tab01m">
    <w:name w:val="tab01.m"/>
    <w:basedOn w:val="tab01"/>
    <w:rsid w:val="00AE6EEB"/>
    <w:pPr>
      <w:jc w:val="center"/>
    </w:pPr>
  </w:style>
  <w:style w:type="paragraph" w:styleId="ac">
    <w:name w:val="Balloon Text"/>
    <w:basedOn w:val="a"/>
    <w:link w:val="ad"/>
    <w:rsid w:val="00313618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313618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pple-converted-space">
    <w:name w:val="apple-converted-space"/>
    <w:rsid w:val="00245101"/>
  </w:style>
  <w:style w:type="character" w:styleId="ae">
    <w:name w:val="Emphasis"/>
    <w:uiPriority w:val="20"/>
    <w:qFormat/>
    <w:rsid w:val="00245101"/>
    <w:rPr>
      <w:i/>
      <w:iCs/>
    </w:rPr>
  </w:style>
  <w:style w:type="paragraph" w:styleId="af">
    <w:name w:val="List Paragraph"/>
    <w:basedOn w:val="a"/>
    <w:uiPriority w:val="34"/>
    <w:qFormat/>
    <w:rsid w:val="00E56EC2"/>
    <w:pPr>
      <w:ind w:leftChars="200" w:left="480"/>
    </w:pPr>
    <w:rPr>
      <w:rFonts w:ascii="Calibri" w:hAnsi="Calibri"/>
      <w:szCs w:val="22"/>
    </w:rPr>
  </w:style>
  <w:style w:type="paragraph" w:customStyle="1" w:styleId="Default">
    <w:name w:val="Default"/>
    <w:rsid w:val="00EC45E2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table" w:styleId="af0">
    <w:name w:val="Table Grid"/>
    <w:basedOn w:val="a1"/>
    <w:rsid w:val="00EC4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3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8</Pages>
  <Words>1232</Words>
  <Characters>7027</Characters>
  <Application>Microsoft Office Word</Application>
  <DocSecurity>0</DocSecurity>
  <Lines>58</Lines>
  <Paragraphs>16</Paragraphs>
  <ScaleCrop>false</ScaleCrop>
  <Company>台南師範學院</Company>
  <LinksUpToDate>false</LinksUpToDate>
  <CharactersWithSpaces>8243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台南師範學院</dc:creator>
  <cp:lastModifiedBy>user</cp:lastModifiedBy>
  <cp:revision>30</cp:revision>
  <cp:lastPrinted>2020-07-18T06:14:00Z</cp:lastPrinted>
  <dcterms:created xsi:type="dcterms:W3CDTF">2016-06-27T07:46:00Z</dcterms:created>
  <dcterms:modified xsi:type="dcterms:W3CDTF">2020-07-19T03:53:00Z</dcterms:modified>
</cp:coreProperties>
</file>