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E6C" w:rsidRPr="00131F29" w:rsidRDefault="00AE46AD">
      <w:pPr>
        <w:snapToGrid w:val="0"/>
        <w:spacing w:line="240" w:lineRule="atLeast"/>
        <w:jc w:val="both"/>
        <w:rPr>
          <w:rFonts w:eastAsia="標楷體"/>
          <w:sz w:val="28"/>
        </w:rPr>
      </w:pPr>
      <w:r>
        <w:rPr>
          <w:rFonts w:eastAsia="標楷體"/>
          <w:noProof/>
          <w:sz w:val="28"/>
        </w:rPr>
        <mc:AlternateContent>
          <mc:Choice Requires="wps">
            <w:drawing>
              <wp:anchor distT="0" distB="0" distL="114300" distR="114300" simplePos="0" relativeHeight="251659776" behindDoc="0" locked="0" layoutInCell="1" allowOverlap="1">
                <wp:simplePos x="0" y="0"/>
                <wp:positionH relativeFrom="column">
                  <wp:posOffset>1830705</wp:posOffset>
                </wp:positionH>
                <wp:positionV relativeFrom="paragraph">
                  <wp:posOffset>11430</wp:posOffset>
                </wp:positionV>
                <wp:extent cx="1043940" cy="586740"/>
                <wp:effectExtent l="0" t="0" r="0" b="3810"/>
                <wp:wrapNone/>
                <wp:docPr id="4" name="文字方塊 4"/>
                <wp:cNvGraphicFramePr/>
                <a:graphic xmlns:a="http://schemas.openxmlformats.org/drawingml/2006/main">
                  <a:graphicData uri="http://schemas.microsoft.com/office/word/2010/wordprocessingShape">
                    <wps:wsp>
                      <wps:cNvSpPr txBox="1"/>
                      <wps:spPr>
                        <a:xfrm>
                          <a:off x="0" y="0"/>
                          <a:ext cx="1043940" cy="586740"/>
                        </a:xfrm>
                        <a:prstGeom prst="rect">
                          <a:avLst/>
                        </a:prstGeom>
                        <a:noFill/>
                        <a:ln w="6350">
                          <a:noFill/>
                        </a:ln>
                      </wps:spPr>
                      <wps:txbx>
                        <w:txbxContent>
                          <w:p w:rsidR="00AE46AD" w:rsidRPr="00AE46AD" w:rsidRDefault="00AE46AD" w:rsidP="00AE46AD">
                            <w:pPr>
                              <w:snapToGrid w:val="0"/>
                              <w:rPr>
                                <w:rFonts w:ascii="標楷體" w:eastAsia="標楷體" w:hAnsi="標楷體"/>
                                <w:b/>
                                <w:sz w:val="32"/>
                                <w:szCs w:val="32"/>
                              </w:rPr>
                            </w:pPr>
                            <w:r w:rsidRPr="00AE46AD">
                              <w:rPr>
                                <w:rFonts w:ascii="標楷體" w:eastAsia="標楷體" w:hAnsi="標楷體" w:hint="eastAsia"/>
                                <w:b/>
                                <w:sz w:val="32"/>
                                <w:szCs w:val="32"/>
                              </w:rPr>
                              <w:t>英語學系</w:t>
                            </w:r>
                          </w:p>
                          <w:p w:rsidR="00AE46AD" w:rsidRPr="00AE46AD" w:rsidRDefault="00AE46AD" w:rsidP="00AE46AD">
                            <w:pPr>
                              <w:snapToGrid w:val="0"/>
                              <w:rPr>
                                <w:rFonts w:ascii="標楷體" w:eastAsia="標楷體" w:hAnsi="標楷體"/>
                                <w:b/>
                                <w:sz w:val="32"/>
                                <w:szCs w:val="32"/>
                              </w:rPr>
                            </w:pPr>
                            <w:r w:rsidRPr="00AE46AD">
                              <w:rPr>
                                <w:rFonts w:ascii="標楷體" w:eastAsia="標楷體" w:hAnsi="標楷體" w:hint="eastAsia"/>
                                <w:b/>
                                <w:sz w:val="32"/>
                                <w:szCs w:val="32"/>
                              </w:rPr>
                              <w:t>音樂學系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4" o:spid="_x0000_s1026" type="#_x0000_t202" style="position:absolute;left:0;text-align:left;margin-left:144.15pt;margin-top:.9pt;width:82.2pt;height:46.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" filled="f" stroked="f" strokeweight=".5pt">
                <v:textbox>
                  <w:txbxContent>
                    <w:p w:rsidR="00AE46AD" w:rsidRPr="00AE46AD" w:rsidRDefault="00AE46AD" w:rsidP="00AE46AD">
                      <w:pPr>
                        <w:snapToGrid w:val="0"/>
                        <w:rPr>
                          <w:rFonts w:ascii="標楷體" w:eastAsia="標楷體" w:hAnsi="標楷體"/>
                          <w:b/>
                          <w:sz w:val="32"/>
                          <w:szCs w:val="32"/>
                        </w:rPr>
                      </w:pPr>
                      <w:r w:rsidRPr="00AE46AD">
                        <w:rPr>
                          <w:rFonts w:ascii="標楷體" w:eastAsia="標楷體" w:hAnsi="標楷體" w:hint="eastAsia"/>
                          <w:b/>
                          <w:sz w:val="32"/>
                          <w:szCs w:val="32"/>
                        </w:rPr>
                        <w:t>英語學系</w:t>
                      </w:r>
                    </w:p>
                    <w:p w:rsidR="00AE46AD" w:rsidRPr="00AE46AD" w:rsidRDefault="00AE46AD" w:rsidP="00AE46AD">
                      <w:pPr>
                        <w:snapToGrid w:val="0"/>
                        <w:rPr>
                          <w:rFonts w:ascii="標楷體" w:eastAsia="標楷體" w:hAnsi="標楷體"/>
                          <w:b/>
                          <w:sz w:val="32"/>
                          <w:szCs w:val="32"/>
                        </w:rPr>
                      </w:pPr>
                      <w:r w:rsidRPr="00AE46AD">
                        <w:rPr>
                          <w:rFonts w:ascii="標楷體" w:eastAsia="標楷體" w:hAnsi="標楷體" w:hint="eastAsia"/>
                          <w:b/>
                          <w:sz w:val="32"/>
                          <w:szCs w:val="32"/>
                        </w:rPr>
                        <w:t>音樂學系</w:t>
                      </w:r>
                    </w:p>
                  </w:txbxContent>
                </v:textbox>
              </v:shape>
            </w:pict>
          </mc:Fallback>
        </mc:AlternateContent>
      </w:r>
      <w:r w:rsidR="00E44D16" w:rsidRPr="00131F29">
        <w:rPr>
          <w:rFonts w:eastAsia="標楷體"/>
          <w:noProof/>
          <w:sz w:val="28"/>
        </w:rPr>
        <mc:AlternateContent>
          <mc:Choice Requires="wps">
            <w:drawing>
              <wp:anchor distT="0" distB="0" distL="114300" distR="114300" simplePos="0" relativeHeight="251656704" behindDoc="0" locked="0" layoutInCell="1" allowOverlap="1">
                <wp:simplePos x="0" y="0"/>
                <wp:positionH relativeFrom="column">
                  <wp:posOffset>-520577</wp:posOffset>
                </wp:positionH>
                <wp:positionV relativeFrom="paragraph">
                  <wp:posOffset>3241</wp:posOffset>
                </wp:positionV>
                <wp:extent cx="6539865" cy="641445"/>
                <wp:effectExtent l="0" t="0" r="13335" b="2540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9865" cy="641445"/>
                        </a:xfrm>
                        <a:prstGeom prst="roundRect">
                          <a:avLst>
                            <a:gd name="adj" fmla="val 16667"/>
                          </a:avLst>
                        </a:prstGeom>
                        <a:solidFill>
                          <a:srgbClr val="FFFFFF"/>
                        </a:solidFill>
                        <a:ln w="19050">
                          <a:solidFill>
                            <a:srgbClr val="000000"/>
                          </a:solidFill>
                          <a:round/>
                          <a:headEnd/>
                          <a:tailEnd/>
                        </a:ln>
                      </wps:spPr>
                      <wps:txbx>
                        <w:txbxContent>
                          <w:p w:rsidR="001E05F1" w:rsidRPr="00AE46AD" w:rsidRDefault="001E05F1" w:rsidP="00E44D16">
                            <w:pPr>
                              <w:jc w:val="center"/>
                              <w:rPr>
                                <w:spacing w:val="20"/>
                                <w:sz w:val="32"/>
                                <w:szCs w:val="32"/>
                              </w:rPr>
                            </w:pPr>
                            <w:r w:rsidRPr="00AE46AD">
                              <w:rPr>
                                <w:rFonts w:eastAsia="標楷體" w:hAnsi="標楷體" w:hint="eastAsia"/>
                                <w:sz w:val="32"/>
                                <w:szCs w:val="32"/>
                              </w:rPr>
                              <w:t>國立</w:t>
                            </w:r>
                            <w:proofErr w:type="gramStart"/>
                            <w:r w:rsidRPr="00AE46AD">
                              <w:rPr>
                                <w:rFonts w:eastAsia="標楷體" w:hAnsi="標楷體" w:hint="eastAsia"/>
                                <w:sz w:val="32"/>
                                <w:szCs w:val="32"/>
                              </w:rPr>
                              <w:t>臺</w:t>
                            </w:r>
                            <w:proofErr w:type="gramEnd"/>
                            <w:r w:rsidRPr="00AE46AD">
                              <w:rPr>
                                <w:rFonts w:eastAsia="標楷體" w:hAnsi="標楷體" w:hint="eastAsia"/>
                                <w:sz w:val="32"/>
                                <w:szCs w:val="32"/>
                              </w:rPr>
                              <w:t>南大學</w:t>
                            </w:r>
                            <w:r w:rsidRPr="00AE46AD">
                              <w:rPr>
                                <w:rFonts w:eastAsia="標楷體" w:hint="eastAsia"/>
                                <w:sz w:val="32"/>
                                <w:szCs w:val="32"/>
                              </w:rPr>
                              <w:t>10</w:t>
                            </w:r>
                            <w:r w:rsidRPr="00AE46AD">
                              <w:rPr>
                                <w:rFonts w:eastAsia="標楷體"/>
                                <w:sz w:val="32"/>
                                <w:szCs w:val="32"/>
                              </w:rPr>
                              <w:t>9</w:t>
                            </w:r>
                            <w:r w:rsidRPr="00AE46AD">
                              <w:rPr>
                                <w:rFonts w:eastAsia="標楷體" w:hAnsi="標楷體" w:hint="eastAsia"/>
                                <w:sz w:val="32"/>
                                <w:szCs w:val="32"/>
                              </w:rPr>
                              <w:t>學年度</w:t>
                            </w:r>
                            <w:r w:rsidR="00CE7E1D" w:rsidRPr="00AE46AD">
                              <w:rPr>
                                <w:rFonts w:eastAsia="標楷體" w:hAnsi="標楷體"/>
                                <w:b/>
                                <w:sz w:val="32"/>
                                <w:szCs w:val="32"/>
                              </w:rPr>
                              <w:t xml:space="preserve">        </w:t>
                            </w:r>
                            <w:r w:rsidR="00CE7E1D">
                              <w:rPr>
                                <w:rFonts w:eastAsia="標楷體" w:hAnsi="標楷體"/>
                                <w:b/>
                                <w:sz w:val="32"/>
                                <w:szCs w:val="32"/>
                              </w:rPr>
                              <w:t xml:space="preserve"> </w:t>
                            </w:r>
                            <w:r w:rsidRPr="00AE46AD">
                              <w:rPr>
                                <w:rFonts w:eastAsia="標楷體" w:hAnsi="標楷體" w:hint="eastAsia"/>
                                <w:b/>
                                <w:sz w:val="32"/>
                                <w:szCs w:val="32"/>
                              </w:rPr>
                              <w:t>進修學士班</w:t>
                            </w:r>
                            <w:r w:rsidRPr="00AE46AD">
                              <w:rPr>
                                <w:rFonts w:eastAsia="標楷體" w:hAnsi="標楷體" w:hint="eastAsia"/>
                                <w:sz w:val="32"/>
                                <w:szCs w:val="32"/>
                              </w:rPr>
                              <w:t>招生考試</w:t>
                            </w:r>
                            <w:r w:rsidRPr="00AE46AD">
                              <w:rPr>
                                <w:rFonts w:eastAsia="標楷體" w:hint="eastAsia"/>
                                <w:sz w:val="32"/>
                                <w:szCs w:val="32"/>
                              </w:rPr>
                              <w:t xml:space="preserve"> </w:t>
                            </w:r>
                            <w:r w:rsidRPr="00AE46AD">
                              <w:rPr>
                                <w:rFonts w:eastAsia="標楷體" w:hAnsi="標楷體" w:hint="eastAsia"/>
                                <w:b/>
                                <w:sz w:val="32"/>
                                <w:szCs w:val="32"/>
                              </w:rPr>
                              <w:t>國文</w:t>
                            </w:r>
                            <w:r w:rsidRPr="00AE46AD">
                              <w:rPr>
                                <w:rFonts w:eastAsia="標楷體" w:hint="eastAsia"/>
                                <w:sz w:val="32"/>
                                <w:szCs w:val="32"/>
                              </w:rPr>
                              <w:t xml:space="preserve"> </w:t>
                            </w:r>
                            <w:r w:rsidRPr="00AE46AD">
                              <w:rPr>
                                <w:rFonts w:eastAsia="標楷體" w:hAnsi="標楷體" w:hint="eastAsia"/>
                                <w:sz w:val="32"/>
                                <w:szCs w:val="32"/>
                              </w:rPr>
                              <w:t>試題</w:t>
                            </w:r>
                            <w:r w:rsidRPr="00AE46AD">
                              <w:rPr>
                                <w:rFonts w:eastAsia="標楷體" w:hAnsi="標楷體" w:hint="eastAsia"/>
                                <w:spacing w:val="20"/>
                                <w:sz w:val="32"/>
                                <w:szCs w:val="32"/>
                              </w:rPr>
                              <w:t>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7" style="position:absolute;left:0;text-align:left;margin-left:-41pt;margin-top:.25pt;width:514.95pt;height:5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" strokeweight="1.5pt">
                <v:textbox>
                  <w:txbxContent>
                    <w:p w:rsidR="001E05F1" w:rsidRPr="00AE46AD" w:rsidRDefault="001E05F1" w:rsidP="00E44D16">
                      <w:pPr>
                        <w:jc w:val="center"/>
                        <w:rPr>
                          <w:spacing w:val="20"/>
                          <w:sz w:val="32"/>
                          <w:szCs w:val="32"/>
                        </w:rPr>
                      </w:pPr>
                      <w:r w:rsidRPr="00AE46AD">
                        <w:rPr>
                          <w:rFonts w:eastAsia="標楷體" w:hAnsi="標楷體" w:hint="eastAsia"/>
                          <w:sz w:val="32"/>
                          <w:szCs w:val="32"/>
                        </w:rPr>
                        <w:t>國立</w:t>
                      </w:r>
                      <w:proofErr w:type="gramStart"/>
                      <w:r w:rsidRPr="00AE46AD">
                        <w:rPr>
                          <w:rFonts w:eastAsia="標楷體" w:hAnsi="標楷體" w:hint="eastAsia"/>
                          <w:sz w:val="32"/>
                          <w:szCs w:val="32"/>
                        </w:rPr>
                        <w:t>臺</w:t>
                      </w:r>
                      <w:proofErr w:type="gramEnd"/>
                      <w:r w:rsidRPr="00AE46AD">
                        <w:rPr>
                          <w:rFonts w:eastAsia="標楷體" w:hAnsi="標楷體" w:hint="eastAsia"/>
                          <w:sz w:val="32"/>
                          <w:szCs w:val="32"/>
                        </w:rPr>
                        <w:t>南大學</w:t>
                      </w:r>
                      <w:r w:rsidRPr="00AE46AD">
                        <w:rPr>
                          <w:rFonts w:eastAsia="標楷體" w:hint="eastAsia"/>
                          <w:sz w:val="32"/>
                          <w:szCs w:val="32"/>
                        </w:rPr>
                        <w:t>10</w:t>
                      </w:r>
                      <w:r w:rsidRPr="00AE46AD">
                        <w:rPr>
                          <w:rFonts w:eastAsia="標楷體"/>
                          <w:sz w:val="32"/>
                          <w:szCs w:val="32"/>
                        </w:rPr>
                        <w:t>9</w:t>
                      </w:r>
                      <w:r w:rsidRPr="00AE46AD">
                        <w:rPr>
                          <w:rFonts w:eastAsia="標楷體" w:hAnsi="標楷體" w:hint="eastAsia"/>
                          <w:sz w:val="32"/>
                          <w:szCs w:val="32"/>
                        </w:rPr>
                        <w:t>學年度</w:t>
                      </w:r>
                      <w:r w:rsidR="00CE7E1D" w:rsidRPr="00AE46AD">
                        <w:rPr>
                          <w:rFonts w:eastAsia="標楷體" w:hAnsi="標楷體"/>
                          <w:b/>
                          <w:sz w:val="32"/>
                          <w:szCs w:val="32"/>
                        </w:rPr>
                        <w:t xml:space="preserve">        </w:t>
                      </w:r>
                      <w:r w:rsidR="00CE7E1D">
                        <w:rPr>
                          <w:rFonts w:eastAsia="標楷體" w:hAnsi="標楷體"/>
                          <w:b/>
                          <w:sz w:val="32"/>
                          <w:szCs w:val="32"/>
                        </w:rPr>
                        <w:t xml:space="preserve"> </w:t>
                      </w:r>
                      <w:r w:rsidRPr="00AE46AD">
                        <w:rPr>
                          <w:rFonts w:eastAsia="標楷體" w:hAnsi="標楷體" w:hint="eastAsia"/>
                          <w:b/>
                          <w:sz w:val="32"/>
                          <w:szCs w:val="32"/>
                        </w:rPr>
                        <w:t>進修學士班</w:t>
                      </w:r>
                      <w:r w:rsidRPr="00AE46AD">
                        <w:rPr>
                          <w:rFonts w:eastAsia="標楷體" w:hAnsi="標楷體" w:hint="eastAsia"/>
                          <w:sz w:val="32"/>
                          <w:szCs w:val="32"/>
                        </w:rPr>
                        <w:t>招生考試</w:t>
                      </w:r>
                      <w:r w:rsidRPr="00AE46AD">
                        <w:rPr>
                          <w:rFonts w:eastAsia="標楷體" w:hint="eastAsia"/>
                          <w:sz w:val="32"/>
                          <w:szCs w:val="32"/>
                        </w:rPr>
                        <w:t xml:space="preserve"> </w:t>
                      </w:r>
                      <w:r w:rsidRPr="00AE46AD">
                        <w:rPr>
                          <w:rFonts w:eastAsia="標楷體" w:hAnsi="標楷體" w:hint="eastAsia"/>
                          <w:b/>
                          <w:sz w:val="32"/>
                          <w:szCs w:val="32"/>
                        </w:rPr>
                        <w:t>國文</w:t>
                      </w:r>
                      <w:r w:rsidRPr="00AE46AD">
                        <w:rPr>
                          <w:rFonts w:eastAsia="標楷體" w:hint="eastAsia"/>
                          <w:sz w:val="32"/>
                          <w:szCs w:val="32"/>
                        </w:rPr>
                        <w:t xml:space="preserve"> </w:t>
                      </w:r>
                      <w:r w:rsidRPr="00AE46AD">
                        <w:rPr>
                          <w:rFonts w:eastAsia="標楷體" w:hAnsi="標楷體" w:hint="eastAsia"/>
                          <w:sz w:val="32"/>
                          <w:szCs w:val="32"/>
                        </w:rPr>
                        <w:t>試題</w:t>
                      </w:r>
                      <w:r w:rsidRPr="00AE46AD">
                        <w:rPr>
                          <w:rFonts w:eastAsia="標楷體" w:hAnsi="標楷體" w:hint="eastAsia"/>
                          <w:spacing w:val="20"/>
                          <w:sz w:val="32"/>
                          <w:szCs w:val="32"/>
                        </w:rPr>
                        <w:t>卷</w:t>
                      </w:r>
                    </w:p>
                  </w:txbxContent>
                </v:textbox>
              </v:roundrect>
            </w:pict>
          </mc:Fallback>
        </mc:AlternateContent>
      </w:r>
    </w:p>
    <w:p w:rsidR="004C4E6C" w:rsidRPr="00131F29" w:rsidRDefault="004C4E6C">
      <w:pPr>
        <w:snapToGrid w:val="0"/>
        <w:spacing w:line="240" w:lineRule="atLeast"/>
        <w:jc w:val="both"/>
        <w:rPr>
          <w:rFonts w:eastAsia="標楷體"/>
          <w:sz w:val="28"/>
        </w:rPr>
      </w:pPr>
    </w:p>
    <w:p w:rsidR="004C4E6C" w:rsidRPr="00131F29" w:rsidRDefault="004C4E6C">
      <w:pPr>
        <w:snapToGrid w:val="0"/>
        <w:spacing w:line="240" w:lineRule="atLeast"/>
        <w:jc w:val="both"/>
        <w:rPr>
          <w:rFonts w:eastAsia="標楷體"/>
          <w:sz w:val="28"/>
        </w:rPr>
      </w:pPr>
    </w:p>
    <w:p w:rsidR="004C4E6C" w:rsidRPr="00131F29" w:rsidRDefault="004C4E6C">
      <w:pPr>
        <w:snapToGrid w:val="0"/>
        <w:spacing w:line="240" w:lineRule="atLeast"/>
        <w:jc w:val="both"/>
        <w:rPr>
          <w:rFonts w:eastAsia="標楷體"/>
        </w:rPr>
      </w:pPr>
    </w:p>
    <w:p w:rsidR="00160D2D" w:rsidRPr="00131F29" w:rsidRDefault="00E44D16" w:rsidP="00160D2D">
      <w:pPr>
        <w:spacing w:line="300" w:lineRule="exact"/>
        <w:ind w:firstLineChars="200" w:firstLine="480"/>
        <w:jc w:val="both"/>
        <w:rPr>
          <w:rFonts w:eastAsia="標楷體"/>
        </w:rPr>
      </w:pPr>
      <w:r w:rsidRPr="00131F29">
        <w:rPr>
          <w:noProof/>
        </w:rPr>
        <mc:AlternateContent>
          <mc:Choice Requires="wps">
            <w:drawing>
              <wp:anchor distT="0" distB="0" distL="114300" distR="114300" simplePos="0" relativeHeight="251657728"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5F1" w:rsidRDefault="001E05F1" w:rsidP="00160D2D">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8" type="#_x0000_t202" style="position:absolute;left:0;text-align:left;margin-left:-34.05pt;margin-top:0;width:36pt;height: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" filled="f" stroked="f">
                <v:textbox style="layout-flow:vertical-ideographic">
                  <w:txbxContent>
                    <w:p w:rsidR="001E05F1" w:rsidRDefault="001E05F1" w:rsidP="00160D2D">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sidRPr="00131F29">
        <w:rPr>
          <w:noProof/>
        </w:rPr>
        <mc:AlternateContent>
          <mc:Choice Requires="wps">
            <w:drawing>
              <wp:anchor distT="0" distB="0" distL="114299" distR="114299" simplePos="0" relativeHeight="251658752" behindDoc="0" locked="0" layoutInCell="1" allowOverlap="1">
                <wp:simplePos x="0" y="0"/>
                <wp:positionH relativeFrom="column">
                  <wp:posOffset>114299</wp:posOffset>
                </wp:positionH>
                <wp:positionV relativeFrom="paragraph">
                  <wp:posOffset>0</wp:posOffset>
                </wp:positionV>
                <wp:extent cx="0" cy="1181100"/>
                <wp:effectExtent l="1905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50A95" id="Line 3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160D2D" w:rsidRPr="00131F29">
        <w:rPr>
          <w:rFonts w:eastAsia="標楷體"/>
        </w:rPr>
        <w:t>一、請核對准考證與答案紙</w:t>
      </w:r>
      <w:r w:rsidR="001E05F1" w:rsidRPr="00131F29">
        <w:rPr>
          <w:rFonts w:eastAsia="標楷體"/>
        </w:rPr>
        <w:t>(</w:t>
      </w:r>
      <w:r w:rsidR="00160D2D" w:rsidRPr="00131F29">
        <w:rPr>
          <w:rFonts w:eastAsia="標楷體"/>
        </w:rPr>
        <w:t>卡</w:t>
      </w:r>
      <w:r w:rsidR="00131F29">
        <w:rPr>
          <w:rFonts w:eastAsia="標楷體" w:hint="eastAsia"/>
        </w:rPr>
        <w:t>)</w:t>
      </w:r>
      <w:r w:rsidR="00160D2D" w:rsidRPr="00131F29">
        <w:rPr>
          <w:rFonts w:eastAsia="標楷體"/>
        </w:rPr>
        <w:t>號碼是否相同。</w:t>
      </w:r>
    </w:p>
    <w:p w:rsidR="00BC0258" w:rsidRPr="00131F29" w:rsidRDefault="00160D2D" w:rsidP="00BC0258">
      <w:pPr>
        <w:spacing w:line="300" w:lineRule="exact"/>
        <w:ind w:leftChars="200" w:left="960" w:hangingChars="200" w:hanging="480"/>
        <w:jc w:val="both"/>
        <w:rPr>
          <w:rFonts w:eastAsia="標楷體"/>
        </w:rPr>
      </w:pPr>
      <w:r w:rsidRPr="00131F29">
        <w:rPr>
          <w:rFonts w:eastAsia="標楷體"/>
        </w:rPr>
        <w:t>二、選擇題每題</w:t>
      </w:r>
      <w:r w:rsidR="00E27F74" w:rsidRPr="00131F29">
        <w:rPr>
          <w:rFonts w:eastAsia="標楷體"/>
        </w:rPr>
        <w:t>2</w:t>
      </w:r>
      <w:r w:rsidRPr="00131F29">
        <w:rPr>
          <w:rFonts w:eastAsia="標楷體"/>
        </w:rPr>
        <w:t>分共</w:t>
      </w:r>
      <w:r w:rsidR="00E27F74" w:rsidRPr="00131F29">
        <w:rPr>
          <w:rFonts w:eastAsia="標楷體"/>
        </w:rPr>
        <w:t>50</w:t>
      </w:r>
      <w:r w:rsidRPr="00131F29">
        <w:rPr>
          <w:rFonts w:eastAsia="標楷體"/>
        </w:rPr>
        <w:t>題，每題都有</w:t>
      </w:r>
      <w:r w:rsidR="00BC0258" w:rsidRPr="00131F29">
        <w:rPr>
          <w:rFonts w:eastAsia="標楷體"/>
          <w:szCs w:val="22"/>
        </w:rPr>
        <w:t>(</w:t>
      </w:r>
      <w:proofErr w:type="gramStart"/>
      <w:r w:rsidR="001E05F1" w:rsidRPr="00131F29">
        <w:rPr>
          <w:rFonts w:eastAsia="標楷體"/>
        </w:rPr>
        <w:t>Ａ</w:t>
      </w:r>
      <w:proofErr w:type="gramEnd"/>
      <w:r w:rsidR="00131F29">
        <w:rPr>
          <w:rFonts w:eastAsia="標楷體" w:hint="eastAsia"/>
        </w:rPr>
        <w:t>)</w:t>
      </w:r>
      <w:r w:rsidRPr="00131F29">
        <w:rPr>
          <w:rFonts w:eastAsia="標楷體"/>
        </w:rPr>
        <w:t>、</w:t>
      </w:r>
      <w:r w:rsidR="00BC0258" w:rsidRPr="00131F29">
        <w:rPr>
          <w:rFonts w:eastAsia="標楷體"/>
          <w:szCs w:val="22"/>
        </w:rPr>
        <w:t>(</w:t>
      </w:r>
      <w:r w:rsidR="001E05F1" w:rsidRPr="00131F29">
        <w:rPr>
          <w:rFonts w:eastAsia="標楷體"/>
        </w:rPr>
        <w:t>Ｂ</w:t>
      </w:r>
      <w:r w:rsidR="00131F29">
        <w:rPr>
          <w:rFonts w:eastAsia="標楷體" w:hint="eastAsia"/>
        </w:rPr>
        <w:t>)</w:t>
      </w:r>
      <w:r w:rsidRPr="00131F29">
        <w:rPr>
          <w:rFonts w:eastAsia="標楷體"/>
        </w:rPr>
        <w:t>、</w:t>
      </w:r>
      <w:r w:rsidR="00BC0258" w:rsidRPr="00131F29">
        <w:rPr>
          <w:rFonts w:eastAsia="標楷體"/>
          <w:szCs w:val="22"/>
        </w:rPr>
        <w:t>(</w:t>
      </w:r>
      <w:r w:rsidR="001E05F1" w:rsidRPr="00131F29">
        <w:rPr>
          <w:rFonts w:eastAsia="標楷體"/>
        </w:rPr>
        <w:t>Ｃ</w:t>
      </w:r>
      <w:r w:rsidR="00131F29">
        <w:rPr>
          <w:rFonts w:eastAsia="標楷體" w:hint="eastAsia"/>
        </w:rPr>
        <w:t>)</w:t>
      </w:r>
      <w:r w:rsidRPr="00131F29">
        <w:rPr>
          <w:rFonts w:eastAsia="標楷體"/>
        </w:rPr>
        <w:t>、</w:t>
      </w:r>
      <w:r w:rsidR="00BC0258" w:rsidRPr="00131F29">
        <w:rPr>
          <w:rFonts w:eastAsia="標楷體"/>
          <w:szCs w:val="22"/>
        </w:rPr>
        <w:t>(</w:t>
      </w:r>
      <w:r w:rsidR="001E05F1" w:rsidRPr="00131F29">
        <w:rPr>
          <w:rFonts w:eastAsia="標楷體"/>
        </w:rPr>
        <w:t>Ｄ</w:t>
      </w:r>
      <w:r w:rsidR="00131F29">
        <w:rPr>
          <w:rFonts w:eastAsia="標楷體" w:hint="eastAsia"/>
        </w:rPr>
        <w:t>)</w:t>
      </w:r>
      <w:r w:rsidRPr="00131F29">
        <w:rPr>
          <w:rFonts w:eastAsia="標楷體"/>
        </w:rPr>
        <w:t>4</w:t>
      </w:r>
      <w:r w:rsidRPr="00131F29">
        <w:rPr>
          <w:rFonts w:eastAsia="標楷體"/>
        </w:rPr>
        <w:t>個選項，請選出</w:t>
      </w:r>
      <w:r w:rsidRPr="00131F29">
        <w:rPr>
          <w:rFonts w:eastAsia="標楷體"/>
        </w:rPr>
        <w:t>1</w:t>
      </w:r>
      <w:r w:rsidRPr="00131F29">
        <w:rPr>
          <w:rFonts w:eastAsia="標楷體"/>
        </w:rPr>
        <w:t>個最適當的答案，然後在答案卡上</w:t>
      </w:r>
      <w:proofErr w:type="gramStart"/>
      <w:r w:rsidRPr="00131F29">
        <w:rPr>
          <w:rFonts w:eastAsia="標楷體"/>
        </w:rPr>
        <w:t>同一</w:t>
      </w:r>
      <w:proofErr w:type="gramEnd"/>
      <w:r w:rsidRPr="00131F29">
        <w:rPr>
          <w:rFonts w:eastAsia="標楷體"/>
        </w:rPr>
        <w:t>題號相對位置方格內，用</w:t>
      </w:r>
      <w:r w:rsidRPr="00131F29">
        <w:rPr>
          <w:rFonts w:eastAsia="標楷體"/>
        </w:rPr>
        <w:t>2</w:t>
      </w:r>
      <w:r w:rsidR="001E05F1" w:rsidRPr="00131F29">
        <w:rPr>
          <w:rFonts w:eastAsia="標楷體"/>
        </w:rPr>
        <w:t>Ｂ</w:t>
      </w:r>
      <w:r w:rsidRPr="00131F29">
        <w:rPr>
          <w:rFonts w:eastAsia="標楷體"/>
        </w:rPr>
        <w:t>軟心鉛筆畫記。如須塗改，務必用橡皮擦拭乾淨，不得用立可白塗</w:t>
      </w:r>
      <w:proofErr w:type="gramStart"/>
      <w:r w:rsidRPr="00131F29">
        <w:rPr>
          <w:rFonts w:eastAsia="標楷體"/>
        </w:rPr>
        <w:t>拭</w:t>
      </w:r>
      <w:proofErr w:type="gramEnd"/>
      <w:r w:rsidRPr="00131F29">
        <w:rPr>
          <w:rFonts w:eastAsia="標楷體"/>
        </w:rPr>
        <w:t>，否則不為電腦接受時應自行負責。答錯不倒扣。</w:t>
      </w:r>
    </w:p>
    <w:p w:rsidR="00B67FCC" w:rsidRPr="00131F29" w:rsidRDefault="00160D2D" w:rsidP="00BC0258">
      <w:pPr>
        <w:spacing w:line="300" w:lineRule="exact"/>
        <w:ind w:firstLineChars="200" w:firstLine="480"/>
        <w:jc w:val="both"/>
        <w:rPr>
          <w:rFonts w:eastAsia="標楷體"/>
        </w:rPr>
      </w:pPr>
      <w:r w:rsidRPr="00131F29">
        <w:rPr>
          <w:rFonts w:eastAsia="標楷體"/>
        </w:rPr>
        <w:t>三、考完後將「答案卡」及「試題」一併繳回。</w:t>
      </w:r>
    </w:p>
    <w:p w:rsidR="00B67FCC" w:rsidRPr="00C07CFD" w:rsidRDefault="00B67FCC" w:rsidP="00C07CFD">
      <w:pPr>
        <w:snapToGrid w:val="0"/>
        <w:rPr>
          <w:rFonts w:eastAsiaTheme="minorEastAsia"/>
          <w:sz w:val="16"/>
          <w:szCs w:val="16"/>
        </w:rPr>
      </w:pPr>
    </w:p>
    <w:p w:rsidR="00F47CBF" w:rsidRPr="00FC6F97" w:rsidRDefault="00F47CBF" w:rsidP="00F47CBF">
      <w:pPr>
        <w:snapToGrid w:val="0"/>
        <w:rPr>
          <w:rFonts w:eastAsia="標楷體"/>
        </w:rPr>
      </w:pPr>
      <w:r w:rsidRPr="00FC6F97">
        <w:rPr>
          <w:rFonts w:eastAsia="標楷體"/>
        </w:rPr>
        <w:t>單選題：每題</w:t>
      </w:r>
      <w:r w:rsidRPr="00FC6F97">
        <w:rPr>
          <w:rFonts w:eastAsia="標楷體"/>
        </w:rPr>
        <w:t>2</w:t>
      </w:r>
      <w:r w:rsidRPr="00FC6F97">
        <w:rPr>
          <w:rFonts w:eastAsia="標楷體"/>
        </w:rPr>
        <w:t>分，共</w:t>
      </w:r>
      <w:r>
        <w:rPr>
          <w:rFonts w:eastAsia="標楷體"/>
        </w:rPr>
        <w:t>100</w:t>
      </w:r>
      <w:r>
        <w:rPr>
          <w:rFonts w:eastAsia="標楷體"/>
        </w:rPr>
        <w:t>分</w:t>
      </w:r>
    </w:p>
    <w:p w:rsidR="001E05F1"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1.</w:t>
      </w:r>
      <w:r w:rsidR="008A02DD">
        <w:rPr>
          <w:rFonts w:eastAsia="標楷體"/>
          <w:szCs w:val="22"/>
        </w:rPr>
        <w:tab/>
      </w:r>
      <w:r w:rsidRPr="00131F29">
        <w:rPr>
          <w:rFonts w:eastAsia="標楷體"/>
          <w:szCs w:val="22"/>
        </w:rPr>
        <w:t>以下各組「</w:t>
      </w:r>
      <w:r w:rsidRPr="00131F29">
        <w:rPr>
          <w:rFonts w:eastAsia="標楷體"/>
          <w:szCs w:val="22"/>
        </w:rPr>
        <w:t xml:space="preserve"> </w:t>
      </w:r>
      <w:r w:rsidRPr="00131F29">
        <w:rPr>
          <w:rFonts w:eastAsia="標楷體"/>
          <w:szCs w:val="22"/>
        </w:rPr>
        <w:t>」中的字，讀音相同的選項是：</w:t>
      </w:r>
    </w:p>
    <w:p w:rsidR="00BC0258" w:rsidRPr="00131F29" w:rsidRDefault="001E05F1" w:rsidP="00F47CBF">
      <w:pPr>
        <w:tabs>
          <w:tab w:val="left" w:pos="240"/>
          <w:tab w:val="left" w:pos="2280"/>
          <w:tab w:val="left" w:pos="4320"/>
          <w:tab w:val="left" w:pos="6360"/>
        </w:tabs>
        <w:snapToGrid w:val="0"/>
        <w:spacing w:line="233" w:lineRule="auto"/>
        <w:ind w:left="850" w:hangingChars="354" w:hanging="850"/>
        <w:rPr>
          <w:rFonts w:eastAsia="標楷體"/>
          <w:szCs w:val="22"/>
        </w:rPr>
      </w:pPr>
      <w:r w:rsidRPr="00131F29">
        <w:rPr>
          <w:rFonts w:eastAsia="標楷體"/>
          <w:szCs w:val="22"/>
        </w:rPr>
        <w:tab/>
      </w:r>
      <w:r w:rsidR="00B67FCC" w:rsidRPr="00131F29">
        <w:rPr>
          <w:rFonts w:eastAsia="標楷體"/>
          <w:szCs w:val="22"/>
        </w:rPr>
        <w:t>(</w:t>
      </w:r>
      <w:proofErr w:type="gramStart"/>
      <w:r w:rsidR="00B67FCC" w:rsidRPr="00131F29">
        <w:rPr>
          <w:rFonts w:eastAsia="標楷體"/>
          <w:szCs w:val="22"/>
        </w:rPr>
        <w:t>Ａ</w:t>
      </w:r>
      <w:proofErr w:type="gramEnd"/>
      <w:r w:rsidRPr="00131F29">
        <w:rPr>
          <w:rFonts w:eastAsia="標楷體"/>
          <w:szCs w:val="22"/>
        </w:rPr>
        <w:t>)</w:t>
      </w:r>
      <w:r w:rsidR="00B67FCC" w:rsidRPr="00131F29">
        <w:rPr>
          <w:rFonts w:eastAsia="標楷體"/>
          <w:szCs w:val="22"/>
        </w:rPr>
        <w:t>衰「鬢」</w:t>
      </w:r>
      <w:r w:rsidR="00B67FCC" w:rsidRPr="00F47CBF">
        <w:rPr>
          <w:rFonts w:ascii="標楷體" w:eastAsia="標楷體" w:hAnsi="標楷體" w:cs="新細明體" w:hint="eastAsia"/>
          <w:szCs w:val="22"/>
        </w:rPr>
        <w:t>╱</w:t>
      </w:r>
      <w:r w:rsidR="00B67FCC" w:rsidRPr="00131F29">
        <w:rPr>
          <w:rFonts w:eastAsia="標楷體"/>
          <w:szCs w:val="22"/>
        </w:rPr>
        <w:t>「殯」葬</w:t>
      </w:r>
      <w:r w:rsidR="0005247F" w:rsidRPr="00131F29">
        <w:rPr>
          <w:rFonts w:eastAsia="標楷體"/>
          <w:szCs w:val="22"/>
        </w:rPr>
        <w:tab/>
      </w:r>
      <w:r w:rsidR="00B67FCC" w:rsidRPr="00131F29">
        <w:rPr>
          <w:rFonts w:eastAsia="標楷體"/>
          <w:szCs w:val="22"/>
        </w:rPr>
        <w:t>(</w:t>
      </w:r>
      <w:r w:rsidR="00B67FCC" w:rsidRPr="00131F29">
        <w:rPr>
          <w:rFonts w:eastAsia="標楷體"/>
          <w:szCs w:val="22"/>
        </w:rPr>
        <w:t>Ｂ</w:t>
      </w:r>
      <w:r w:rsidRPr="00131F29">
        <w:rPr>
          <w:rFonts w:eastAsia="標楷體"/>
          <w:szCs w:val="22"/>
        </w:rPr>
        <w:t>)</w:t>
      </w:r>
      <w:r w:rsidR="00B67FCC" w:rsidRPr="00131F29">
        <w:rPr>
          <w:rFonts w:eastAsia="標楷體"/>
          <w:szCs w:val="22"/>
        </w:rPr>
        <w:t>陳留阮「瑀」／「踽」踽獨行</w:t>
      </w:r>
    </w:p>
    <w:p w:rsidR="00B67FCC" w:rsidRPr="00131F29" w:rsidRDefault="00BC0258" w:rsidP="00F47CBF">
      <w:pPr>
        <w:tabs>
          <w:tab w:val="left" w:pos="240"/>
          <w:tab w:val="left" w:pos="2280"/>
          <w:tab w:val="left" w:pos="4320"/>
          <w:tab w:val="left" w:pos="6360"/>
        </w:tabs>
        <w:snapToGrid w:val="0"/>
        <w:spacing w:line="233" w:lineRule="auto"/>
        <w:ind w:left="850" w:hangingChars="354" w:hanging="850"/>
        <w:rPr>
          <w:rFonts w:eastAsia="標楷體"/>
          <w:szCs w:val="22"/>
        </w:rPr>
      </w:pPr>
      <w:r w:rsidRPr="00131F29">
        <w:rPr>
          <w:rFonts w:eastAsia="標楷體"/>
          <w:szCs w:val="22"/>
        </w:rPr>
        <w:tab/>
        <w:t>(</w:t>
      </w:r>
      <w:proofErr w:type="gramStart"/>
      <w:r w:rsidR="00B67FCC" w:rsidRPr="00131F29">
        <w:rPr>
          <w:rFonts w:eastAsia="標楷體"/>
          <w:szCs w:val="22"/>
        </w:rPr>
        <w:t>Ｃ</w:t>
      </w:r>
      <w:proofErr w:type="gramEnd"/>
      <w:r w:rsidR="001E05F1" w:rsidRPr="00131F29">
        <w:rPr>
          <w:rFonts w:eastAsia="標楷體"/>
          <w:szCs w:val="22"/>
        </w:rPr>
        <w:t>)</w:t>
      </w:r>
      <w:r w:rsidR="00B67FCC" w:rsidRPr="00131F29">
        <w:rPr>
          <w:rFonts w:eastAsia="標楷體"/>
          <w:szCs w:val="22"/>
        </w:rPr>
        <w:t>酒「酤」於市／數「罟」</w:t>
      </w:r>
      <w:r w:rsidR="0005247F" w:rsidRPr="00131F29">
        <w:rPr>
          <w:rFonts w:eastAsia="標楷體"/>
          <w:szCs w:val="22"/>
        </w:rPr>
        <w:tab/>
      </w:r>
      <w:r w:rsidR="00B67FCC" w:rsidRPr="00131F29">
        <w:rPr>
          <w:rFonts w:eastAsia="標楷體"/>
          <w:szCs w:val="22"/>
        </w:rPr>
        <w:t>(</w:t>
      </w:r>
      <w:r w:rsidR="00B67FCC" w:rsidRPr="00131F29">
        <w:rPr>
          <w:rFonts w:eastAsia="標楷體"/>
          <w:szCs w:val="22"/>
        </w:rPr>
        <w:t>Ｄ</w:t>
      </w:r>
      <w:r w:rsidR="001E05F1" w:rsidRPr="00131F29">
        <w:rPr>
          <w:rFonts w:eastAsia="標楷體"/>
          <w:szCs w:val="22"/>
        </w:rPr>
        <w:t>)</w:t>
      </w:r>
      <w:r w:rsidR="00B67FCC" w:rsidRPr="00131F29">
        <w:rPr>
          <w:rFonts w:eastAsia="標楷體"/>
          <w:szCs w:val="22"/>
        </w:rPr>
        <w:t>迓而「齕」之／銀</w:t>
      </w:r>
      <w:proofErr w:type="gramStart"/>
      <w:r w:rsidR="00B67FCC" w:rsidRPr="00131F29">
        <w:rPr>
          <w:rFonts w:eastAsia="標楷體"/>
          <w:szCs w:val="22"/>
        </w:rPr>
        <w:t>貨兩「</w:t>
      </w:r>
      <w:proofErr w:type="gramEnd"/>
      <w:r w:rsidR="00B67FCC" w:rsidRPr="00131F29">
        <w:rPr>
          <w:rFonts w:eastAsia="標楷體"/>
          <w:szCs w:val="22"/>
        </w:rPr>
        <w:t>訖」</w:t>
      </w:r>
    </w:p>
    <w:p w:rsidR="00BC0258"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2.</w:t>
      </w:r>
      <w:r w:rsidR="008A02DD">
        <w:rPr>
          <w:rFonts w:eastAsia="標楷體"/>
          <w:szCs w:val="22"/>
        </w:rPr>
        <w:tab/>
      </w:r>
      <w:r w:rsidRPr="00131F29">
        <w:rPr>
          <w:rFonts w:eastAsia="標楷體"/>
          <w:szCs w:val="22"/>
        </w:rPr>
        <w:t>以下詞語中，何者都是正確的字？</w:t>
      </w:r>
    </w:p>
    <w:p w:rsidR="00B67FCC" w:rsidRPr="00131F29" w:rsidRDefault="00BC0258" w:rsidP="00F47CBF">
      <w:pPr>
        <w:tabs>
          <w:tab w:val="left" w:pos="240"/>
          <w:tab w:val="left" w:pos="2280"/>
          <w:tab w:val="left" w:pos="4320"/>
          <w:tab w:val="left" w:pos="6360"/>
        </w:tabs>
        <w:snapToGrid w:val="0"/>
        <w:spacing w:line="233" w:lineRule="auto"/>
        <w:ind w:left="850" w:hangingChars="354" w:hanging="850"/>
        <w:rPr>
          <w:rFonts w:eastAsia="標楷體"/>
          <w:szCs w:val="22"/>
        </w:rPr>
      </w:pPr>
      <w:r w:rsidRPr="00131F29">
        <w:rPr>
          <w:rFonts w:eastAsia="標楷體"/>
          <w:szCs w:val="22"/>
        </w:rPr>
        <w:tab/>
      </w:r>
      <w:r w:rsidR="00B67FCC" w:rsidRPr="00131F29">
        <w:rPr>
          <w:rFonts w:eastAsia="標楷體"/>
          <w:szCs w:val="22"/>
        </w:rPr>
        <w:t>(</w:t>
      </w:r>
      <w:proofErr w:type="gramStart"/>
      <w:r w:rsidR="001E05F1" w:rsidRPr="00131F29">
        <w:rPr>
          <w:rFonts w:eastAsia="標楷體"/>
          <w:szCs w:val="22"/>
        </w:rPr>
        <w:t>Ａ</w:t>
      </w:r>
      <w:proofErr w:type="gramEnd"/>
      <w:r w:rsidR="001E05F1" w:rsidRPr="00131F29">
        <w:rPr>
          <w:rFonts w:eastAsia="標楷體"/>
          <w:szCs w:val="22"/>
        </w:rPr>
        <w:t>)</w:t>
      </w:r>
      <w:proofErr w:type="gramStart"/>
      <w:r w:rsidR="00B67FCC" w:rsidRPr="00131F29">
        <w:rPr>
          <w:rFonts w:eastAsia="標楷體"/>
          <w:szCs w:val="22"/>
        </w:rPr>
        <w:t>宮</w:t>
      </w:r>
      <w:proofErr w:type="gramEnd"/>
      <w:r w:rsidR="00B67FCC" w:rsidRPr="00131F29">
        <w:rPr>
          <w:rFonts w:eastAsia="標楷體"/>
          <w:szCs w:val="22"/>
        </w:rPr>
        <w:t>闋之壯</w:t>
      </w:r>
      <w:r w:rsidR="0005247F" w:rsidRPr="00131F29">
        <w:rPr>
          <w:rFonts w:eastAsia="標楷體"/>
          <w:szCs w:val="22"/>
        </w:rPr>
        <w:tab/>
      </w:r>
      <w:r w:rsidR="00B67FCC" w:rsidRPr="00131F29">
        <w:rPr>
          <w:rFonts w:eastAsia="標楷體"/>
          <w:szCs w:val="22"/>
        </w:rPr>
        <w:t>(</w:t>
      </w:r>
      <w:r w:rsidR="001E05F1" w:rsidRPr="00131F29">
        <w:rPr>
          <w:rFonts w:eastAsia="標楷體"/>
          <w:szCs w:val="22"/>
        </w:rPr>
        <w:t>Ｂ</w:t>
      </w:r>
      <w:r w:rsidR="001E05F1" w:rsidRPr="00131F29">
        <w:rPr>
          <w:rFonts w:eastAsia="標楷體"/>
          <w:szCs w:val="22"/>
        </w:rPr>
        <w:t>)</w:t>
      </w:r>
      <w:r w:rsidR="00B67FCC" w:rsidRPr="00131F29">
        <w:rPr>
          <w:rFonts w:eastAsia="標楷體"/>
          <w:szCs w:val="22"/>
        </w:rPr>
        <w:t>城池宛囿</w:t>
      </w:r>
      <w:r w:rsidR="0005247F" w:rsidRPr="00131F29">
        <w:rPr>
          <w:rFonts w:eastAsia="標楷體"/>
          <w:szCs w:val="22"/>
        </w:rPr>
        <w:tab/>
      </w:r>
      <w:r w:rsidR="00B67FCC" w:rsidRPr="00131F29">
        <w:rPr>
          <w:rFonts w:eastAsia="標楷體"/>
          <w:szCs w:val="22"/>
        </w:rPr>
        <w:t>(</w:t>
      </w:r>
      <w:r w:rsidR="001E05F1" w:rsidRPr="00131F29">
        <w:rPr>
          <w:rFonts w:eastAsia="標楷體"/>
          <w:szCs w:val="22"/>
        </w:rPr>
        <w:t>Ｃ</w:t>
      </w:r>
      <w:r w:rsidR="001E05F1" w:rsidRPr="00131F29">
        <w:rPr>
          <w:rFonts w:eastAsia="標楷體"/>
          <w:szCs w:val="22"/>
        </w:rPr>
        <w:t>)</w:t>
      </w:r>
      <w:proofErr w:type="gramStart"/>
      <w:r w:rsidR="00B67FCC" w:rsidRPr="00131F29">
        <w:rPr>
          <w:rFonts w:eastAsia="標楷體"/>
          <w:szCs w:val="22"/>
        </w:rPr>
        <w:t>舟輯出</w:t>
      </w:r>
      <w:proofErr w:type="gramEnd"/>
      <w:r w:rsidR="00B67FCC" w:rsidRPr="00131F29">
        <w:rPr>
          <w:rFonts w:eastAsia="標楷體"/>
          <w:szCs w:val="22"/>
        </w:rPr>
        <w:t>沒</w:t>
      </w:r>
      <w:r w:rsidR="0005247F" w:rsidRPr="00131F29">
        <w:rPr>
          <w:rFonts w:eastAsia="標楷體"/>
          <w:szCs w:val="22"/>
        </w:rPr>
        <w:tab/>
      </w:r>
      <w:r w:rsidR="00131F29">
        <w:rPr>
          <w:rFonts w:eastAsia="標楷體"/>
          <w:szCs w:val="22"/>
        </w:rPr>
        <w:tab/>
      </w:r>
      <w:r w:rsidR="00B67FCC" w:rsidRPr="00131F29">
        <w:rPr>
          <w:rFonts w:eastAsia="標楷體"/>
          <w:szCs w:val="22"/>
        </w:rPr>
        <w:t>(</w:t>
      </w:r>
      <w:r w:rsidR="001E05F1" w:rsidRPr="00131F29">
        <w:rPr>
          <w:rFonts w:eastAsia="標楷體"/>
          <w:szCs w:val="22"/>
        </w:rPr>
        <w:t>Ｄ</w:t>
      </w:r>
      <w:r w:rsidR="001E05F1" w:rsidRPr="00131F29">
        <w:rPr>
          <w:rFonts w:eastAsia="標楷體"/>
          <w:szCs w:val="22"/>
        </w:rPr>
        <w:t>)</w:t>
      </w:r>
      <w:r w:rsidR="00B67FCC" w:rsidRPr="00131F29">
        <w:rPr>
          <w:rFonts w:eastAsia="標楷體"/>
          <w:szCs w:val="22"/>
        </w:rPr>
        <w:t>風雲開闔</w:t>
      </w:r>
      <w:r w:rsidR="00B67FCC" w:rsidRPr="00131F29">
        <w:rPr>
          <w:rFonts w:eastAsia="標楷體"/>
          <w:szCs w:val="22"/>
        </w:rPr>
        <w:t xml:space="preserve"> </w:t>
      </w:r>
    </w:p>
    <w:p w:rsidR="001E05F1"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3.</w:t>
      </w:r>
      <w:r w:rsidR="008A02DD">
        <w:rPr>
          <w:rFonts w:eastAsia="標楷體"/>
          <w:szCs w:val="22"/>
        </w:rPr>
        <w:tab/>
      </w:r>
      <w:r w:rsidRPr="00131F29">
        <w:rPr>
          <w:rFonts w:eastAsia="標楷體"/>
          <w:szCs w:val="22"/>
        </w:rPr>
        <w:t>下列各組成語，完全沒有錯別字的選項是：</w:t>
      </w:r>
    </w:p>
    <w:p w:rsidR="001E05F1" w:rsidRPr="00131F29" w:rsidRDefault="001E05F1" w:rsidP="00F47CBF">
      <w:pPr>
        <w:tabs>
          <w:tab w:val="left" w:pos="240"/>
          <w:tab w:val="left" w:pos="2280"/>
          <w:tab w:val="left" w:pos="4320"/>
          <w:tab w:val="left" w:pos="6360"/>
        </w:tabs>
        <w:snapToGrid w:val="0"/>
        <w:spacing w:line="233" w:lineRule="auto"/>
        <w:ind w:left="850" w:hangingChars="354" w:hanging="850"/>
        <w:rPr>
          <w:rFonts w:eastAsia="標楷體"/>
          <w:szCs w:val="22"/>
        </w:rPr>
      </w:pPr>
      <w:r w:rsidRPr="00131F29">
        <w:rPr>
          <w:rFonts w:eastAsia="標楷體"/>
          <w:szCs w:val="22"/>
        </w:rPr>
        <w:tab/>
      </w:r>
      <w:r w:rsidR="00B67FCC" w:rsidRPr="00131F29">
        <w:rPr>
          <w:rFonts w:eastAsia="標楷體"/>
          <w:szCs w:val="22"/>
        </w:rPr>
        <w:t>(</w:t>
      </w:r>
      <w:proofErr w:type="gramStart"/>
      <w:r w:rsidR="00B67FCC" w:rsidRPr="00131F29">
        <w:rPr>
          <w:rFonts w:eastAsia="標楷體"/>
          <w:szCs w:val="22"/>
        </w:rPr>
        <w:t>Ａ</w:t>
      </w:r>
      <w:proofErr w:type="gramEnd"/>
      <w:r w:rsidRPr="00131F29">
        <w:rPr>
          <w:rFonts w:eastAsia="標楷體"/>
          <w:szCs w:val="22"/>
        </w:rPr>
        <w:t>)</w:t>
      </w:r>
      <w:r w:rsidR="00B67FCC" w:rsidRPr="00131F29">
        <w:rPr>
          <w:rFonts w:eastAsia="標楷體"/>
        </w:rPr>
        <w:t>鞭辟入裡</w:t>
      </w:r>
      <w:r w:rsidR="00B67FCC" w:rsidRPr="00131F29">
        <w:rPr>
          <w:rFonts w:eastAsia="標楷體"/>
          <w:szCs w:val="22"/>
        </w:rPr>
        <w:t>／兄弟鬩牆／為虎作倀</w:t>
      </w:r>
      <w:r w:rsidRPr="00131F29">
        <w:rPr>
          <w:rFonts w:eastAsia="標楷體"/>
          <w:szCs w:val="22"/>
        </w:rPr>
        <w:tab/>
      </w:r>
      <w:r w:rsidR="00B67FCC" w:rsidRPr="00131F29">
        <w:rPr>
          <w:rFonts w:eastAsia="標楷體"/>
          <w:szCs w:val="22"/>
        </w:rPr>
        <w:t>(</w:t>
      </w:r>
      <w:r w:rsidR="00B67FCC" w:rsidRPr="00131F29">
        <w:rPr>
          <w:rFonts w:eastAsia="標楷體"/>
          <w:szCs w:val="22"/>
        </w:rPr>
        <w:t>Ｂ</w:t>
      </w:r>
      <w:r w:rsidRPr="00131F29">
        <w:rPr>
          <w:rFonts w:eastAsia="標楷體"/>
          <w:szCs w:val="22"/>
        </w:rPr>
        <w:t>)</w:t>
      </w:r>
      <w:r w:rsidR="00B67FCC" w:rsidRPr="00131F29">
        <w:rPr>
          <w:rFonts w:eastAsia="標楷體"/>
          <w:szCs w:val="22"/>
        </w:rPr>
        <w:t>鳴金擊鼓／得</w:t>
      </w:r>
      <w:proofErr w:type="gramStart"/>
      <w:r w:rsidR="00B67FCC" w:rsidRPr="00131F29">
        <w:rPr>
          <w:rFonts w:eastAsia="標楷體"/>
          <w:szCs w:val="22"/>
        </w:rPr>
        <w:t>隴忘蜀／懷文忘</w:t>
      </w:r>
      <w:proofErr w:type="gramEnd"/>
      <w:r w:rsidR="00B67FCC" w:rsidRPr="00131F29">
        <w:rPr>
          <w:rFonts w:eastAsia="標楷體"/>
          <w:szCs w:val="22"/>
        </w:rPr>
        <w:t>質</w:t>
      </w:r>
    </w:p>
    <w:p w:rsidR="00B67FCC" w:rsidRPr="00131F29" w:rsidRDefault="001E05F1" w:rsidP="00F47CBF">
      <w:pPr>
        <w:tabs>
          <w:tab w:val="left" w:pos="240"/>
          <w:tab w:val="left" w:pos="2280"/>
          <w:tab w:val="left" w:pos="4320"/>
          <w:tab w:val="left" w:pos="6360"/>
        </w:tabs>
        <w:snapToGrid w:val="0"/>
        <w:spacing w:line="233" w:lineRule="auto"/>
        <w:ind w:left="850" w:hangingChars="354" w:hanging="850"/>
        <w:rPr>
          <w:rFonts w:eastAsia="標楷體"/>
          <w:szCs w:val="22"/>
        </w:rPr>
      </w:pPr>
      <w:r w:rsidRPr="00131F29">
        <w:rPr>
          <w:rFonts w:eastAsia="標楷體"/>
          <w:szCs w:val="22"/>
        </w:rPr>
        <w:tab/>
      </w:r>
      <w:r w:rsidR="00B67FCC" w:rsidRPr="00131F29">
        <w:rPr>
          <w:rFonts w:eastAsia="標楷體"/>
          <w:szCs w:val="22"/>
        </w:rPr>
        <w:t>(</w:t>
      </w:r>
      <w:proofErr w:type="gramStart"/>
      <w:r w:rsidR="00B67FCC" w:rsidRPr="00131F29">
        <w:rPr>
          <w:rFonts w:eastAsia="標楷體"/>
          <w:szCs w:val="22"/>
        </w:rPr>
        <w:t>Ｃ</w:t>
      </w:r>
      <w:proofErr w:type="gramEnd"/>
      <w:r w:rsidRPr="00131F29">
        <w:rPr>
          <w:rFonts w:eastAsia="標楷體"/>
          <w:szCs w:val="22"/>
        </w:rPr>
        <w:t>)</w:t>
      </w:r>
      <w:r w:rsidR="00B67FCC" w:rsidRPr="00131F29">
        <w:rPr>
          <w:rFonts w:eastAsia="標楷體"/>
          <w:szCs w:val="22"/>
        </w:rPr>
        <w:t>論辯犀厲／氣勢懾人／期期艾艾</w:t>
      </w:r>
      <w:r w:rsidRPr="00131F29">
        <w:rPr>
          <w:rFonts w:eastAsia="標楷體"/>
          <w:szCs w:val="22"/>
        </w:rPr>
        <w:tab/>
      </w:r>
      <w:r w:rsidR="00B67FCC" w:rsidRPr="00131F29">
        <w:rPr>
          <w:rFonts w:eastAsia="標楷體"/>
          <w:szCs w:val="22"/>
        </w:rPr>
        <w:t>(</w:t>
      </w:r>
      <w:r w:rsidR="00B67FCC" w:rsidRPr="00131F29">
        <w:rPr>
          <w:rFonts w:eastAsia="標楷體"/>
          <w:szCs w:val="22"/>
        </w:rPr>
        <w:t>Ｄ</w:t>
      </w:r>
      <w:r w:rsidRPr="00131F29">
        <w:rPr>
          <w:rFonts w:eastAsia="標楷體"/>
          <w:szCs w:val="22"/>
        </w:rPr>
        <w:t>)</w:t>
      </w:r>
      <w:proofErr w:type="gramStart"/>
      <w:r w:rsidR="00B67FCC" w:rsidRPr="00131F29">
        <w:rPr>
          <w:rFonts w:eastAsia="標楷體"/>
          <w:szCs w:val="22"/>
        </w:rPr>
        <w:t>蔽帚自</w:t>
      </w:r>
      <w:proofErr w:type="gramEnd"/>
      <w:r w:rsidR="00B67FCC" w:rsidRPr="00131F29">
        <w:rPr>
          <w:rFonts w:eastAsia="標楷體"/>
          <w:szCs w:val="22"/>
        </w:rPr>
        <w:t>珍／不修邊幅／人謀不臧</w:t>
      </w:r>
    </w:p>
    <w:p w:rsidR="00B67FCC"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4.</w:t>
      </w:r>
      <w:r w:rsidR="008A02DD">
        <w:rPr>
          <w:rFonts w:eastAsia="標楷體"/>
          <w:szCs w:val="22"/>
        </w:rPr>
        <w:tab/>
      </w:r>
      <w:r w:rsidRPr="00131F29">
        <w:rPr>
          <w:rFonts w:eastAsia="標楷體"/>
          <w:szCs w:val="22"/>
        </w:rPr>
        <w:t>請問下列選項何者用字完全正確：</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szCs w:val="22"/>
        </w:rPr>
        <w:tab/>
        <w:t>(</w:t>
      </w:r>
      <w:proofErr w:type="gramStart"/>
      <w:r w:rsidR="00D26D24" w:rsidRPr="00131F29">
        <w:rPr>
          <w:rFonts w:eastAsia="標楷體"/>
          <w:szCs w:val="22"/>
        </w:rPr>
        <w:t>Ａ</w:t>
      </w:r>
      <w:proofErr w:type="gramEnd"/>
      <w:r w:rsidRPr="00131F29">
        <w:rPr>
          <w:rFonts w:eastAsia="標楷體"/>
          <w:szCs w:val="22"/>
        </w:rPr>
        <w:t>)</w:t>
      </w:r>
      <w:r w:rsidR="00B67FCC" w:rsidRPr="00131F29">
        <w:rPr>
          <w:rFonts w:eastAsia="標楷體"/>
        </w:rPr>
        <w:t>你前些日子言語汙衊他人已經是過分了，如今又變本加厲地在網路上</w:t>
      </w:r>
      <w:r w:rsidR="00D26D24" w:rsidRPr="00131F29">
        <w:rPr>
          <w:rFonts w:eastAsia="標楷體"/>
        </w:rPr>
        <w:t>散</w:t>
      </w:r>
      <w:r w:rsidR="00B67FCC" w:rsidRPr="00131F29">
        <w:rPr>
          <w:rFonts w:eastAsia="標楷體"/>
        </w:rPr>
        <w:t>播，</w:t>
      </w:r>
      <w:proofErr w:type="gramStart"/>
      <w:r w:rsidR="00B67FCC" w:rsidRPr="00131F29">
        <w:rPr>
          <w:rFonts w:eastAsia="標楷體"/>
        </w:rPr>
        <w:t>小心</w:t>
      </w:r>
      <w:proofErr w:type="gramEnd"/>
      <w:r w:rsidR="00B67FCC" w:rsidRPr="00131F29">
        <w:rPr>
          <w:rFonts w:eastAsia="標楷體"/>
        </w:rPr>
        <w:t>惹出糾紛。</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rPr>
        <w:tab/>
        <w:t>(</w:t>
      </w:r>
      <w:proofErr w:type="gramStart"/>
      <w:r w:rsidR="00D26D24" w:rsidRPr="00131F29">
        <w:rPr>
          <w:rFonts w:eastAsia="標楷體"/>
          <w:szCs w:val="22"/>
        </w:rPr>
        <w:t>Ｂ</w:t>
      </w:r>
      <w:proofErr w:type="gramEnd"/>
      <w:r w:rsidRPr="00131F29">
        <w:rPr>
          <w:rFonts w:eastAsia="標楷體"/>
          <w:szCs w:val="22"/>
        </w:rPr>
        <w:t>)</w:t>
      </w:r>
      <w:r w:rsidR="00B67FCC" w:rsidRPr="00131F29">
        <w:rPr>
          <w:rFonts w:eastAsia="標楷體"/>
        </w:rPr>
        <w:t>你如不多留意自己的出入場合，電玩場可是罪惡的淵籔，所謂「星星之火</w:t>
      </w:r>
      <w:proofErr w:type="gramStart"/>
      <w:r w:rsidR="00B67FCC" w:rsidRPr="00131F29">
        <w:rPr>
          <w:rFonts w:eastAsia="標楷體"/>
        </w:rPr>
        <w:t>可以遼</w:t>
      </w:r>
      <w:proofErr w:type="gramEnd"/>
      <w:r w:rsidR="00B67FCC" w:rsidRPr="00131F29">
        <w:rPr>
          <w:rFonts w:eastAsia="標楷體"/>
        </w:rPr>
        <w:t>原」將來一定後患無窮。</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rPr>
        <w:tab/>
        <w:t>(</w:t>
      </w:r>
      <w:proofErr w:type="gramStart"/>
      <w:r w:rsidR="00D26D24" w:rsidRPr="00131F29">
        <w:rPr>
          <w:rFonts w:eastAsia="標楷體"/>
          <w:szCs w:val="22"/>
        </w:rPr>
        <w:t>Ｃ</w:t>
      </w:r>
      <w:proofErr w:type="gramEnd"/>
      <w:r w:rsidRPr="00131F29">
        <w:rPr>
          <w:rFonts w:eastAsia="標楷體"/>
          <w:szCs w:val="22"/>
        </w:rPr>
        <w:t>)</w:t>
      </w:r>
      <w:r w:rsidR="00B67FCC" w:rsidRPr="00131F29">
        <w:rPr>
          <w:rFonts w:eastAsia="標楷體"/>
        </w:rPr>
        <w:t>這位學者離鄉背井、遠赴海外進修學位，對於假設命題抱持鍥而不捨的精神尋思</w:t>
      </w:r>
      <w:proofErr w:type="gramStart"/>
      <w:r w:rsidR="00B67FCC" w:rsidRPr="00131F29">
        <w:rPr>
          <w:rFonts w:eastAsia="標楷體"/>
        </w:rPr>
        <w:t>演</w:t>
      </w:r>
      <w:proofErr w:type="gramEnd"/>
      <w:r w:rsidR="00B67FCC" w:rsidRPr="00131F29">
        <w:rPr>
          <w:rFonts w:eastAsia="標楷體"/>
        </w:rPr>
        <w:t>譯，終於有所成就。</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szCs w:val="22"/>
        </w:rPr>
        <w:tab/>
        <w:t>(</w:t>
      </w:r>
      <w:proofErr w:type="gramStart"/>
      <w:r w:rsidR="00D26D24" w:rsidRPr="00131F29">
        <w:rPr>
          <w:rFonts w:eastAsia="標楷體"/>
          <w:szCs w:val="22"/>
        </w:rPr>
        <w:t>Ｄ</w:t>
      </w:r>
      <w:proofErr w:type="gramEnd"/>
      <w:r w:rsidRPr="00131F29">
        <w:rPr>
          <w:rFonts w:eastAsia="標楷體"/>
          <w:szCs w:val="22"/>
        </w:rPr>
        <w:t>)</w:t>
      </w:r>
      <w:r w:rsidR="00B67FCC" w:rsidRPr="00131F29">
        <w:rPr>
          <w:rFonts w:eastAsia="標楷體"/>
        </w:rPr>
        <w:t>歷經了政界商場的爾</w:t>
      </w:r>
      <w:proofErr w:type="gramStart"/>
      <w:r w:rsidR="00B67FCC" w:rsidRPr="00131F29">
        <w:rPr>
          <w:rFonts w:eastAsia="標楷體"/>
        </w:rPr>
        <w:t>腴我詐</w:t>
      </w:r>
      <w:proofErr w:type="gramEnd"/>
      <w:r w:rsidR="00B67FCC" w:rsidRPr="00131F29">
        <w:rPr>
          <w:rFonts w:eastAsia="標楷體"/>
        </w:rPr>
        <w:t>，某企業大老毅然決定</w:t>
      </w:r>
      <w:proofErr w:type="gramStart"/>
      <w:r w:rsidR="00B67FCC" w:rsidRPr="00131F29">
        <w:rPr>
          <w:rFonts w:eastAsia="標楷體"/>
        </w:rPr>
        <w:t>反樸</w:t>
      </w:r>
      <w:proofErr w:type="gramEnd"/>
      <w:r w:rsidR="00B67FCC" w:rsidRPr="00131F29">
        <w:rPr>
          <w:rFonts w:eastAsia="標楷體"/>
        </w:rPr>
        <w:t>歸真，放棄事業回鄉去過漁樵江渚的日子。</w:t>
      </w:r>
    </w:p>
    <w:p w:rsidR="00B67FCC"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5.</w:t>
      </w:r>
      <w:r w:rsidR="008A02DD">
        <w:rPr>
          <w:rFonts w:eastAsia="標楷體"/>
          <w:szCs w:val="22"/>
        </w:rPr>
        <w:tab/>
      </w:r>
      <w:r w:rsidRPr="00131F29">
        <w:rPr>
          <w:rFonts w:eastAsia="標楷體"/>
          <w:szCs w:val="22"/>
        </w:rPr>
        <w:t>「</w:t>
      </w:r>
      <w:proofErr w:type="gramStart"/>
      <w:r w:rsidRPr="00131F29">
        <w:rPr>
          <w:rFonts w:eastAsia="標楷體"/>
          <w:szCs w:val="22"/>
        </w:rPr>
        <w:t>曖</w:t>
      </w:r>
      <w:proofErr w:type="gramEnd"/>
      <w:r w:rsidRPr="00131F29">
        <w:rPr>
          <w:rFonts w:eastAsia="標楷體"/>
          <w:szCs w:val="22"/>
        </w:rPr>
        <w:t>曖內含光」，句中「曖曖」釋義為何？</w:t>
      </w:r>
    </w:p>
    <w:p w:rsidR="00B67FCC" w:rsidRPr="00131F29" w:rsidRDefault="001E05F1" w:rsidP="00F47CBF">
      <w:pPr>
        <w:tabs>
          <w:tab w:val="left" w:pos="240"/>
          <w:tab w:val="left" w:pos="2280"/>
          <w:tab w:val="left" w:pos="4320"/>
          <w:tab w:val="left" w:pos="6360"/>
        </w:tabs>
        <w:snapToGrid w:val="0"/>
        <w:spacing w:line="233" w:lineRule="auto"/>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光明燦爛</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光輝暗藏</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光彩豔麗</w:t>
      </w:r>
      <w:r w:rsidRPr="00131F29">
        <w:rPr>
          <w:rFonts w:eastAsia="標楷體"/>
          <w:szCs w:val="22"/>
        </w:rPr>
        <w:tab/>
      </w:r>
      <w:r w:rsidR="00131F29">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光線柔和</w:t>
      </w:r>
    </w:p>
    <w:p w:rsidR="00B67FCC"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6.</w:t>
      </w:r>
      <w:r w:rsidR="008A02DD">
        <w:rPr>
          <w:rFonts w:eastAsia="標楷體"/>
          <w:szCs w:val="22"/>
        </w:rPr>
        <w:tab/>
      </w:r>
      <w:r w:rsidRPr="00131F29">
        <w:rPr>
          <w:rFonts w:eastAsia="標楷體"/>
          <w:szCs w:val="22"/>
        </w:rPr>
        <w:t>下列語詞，何者與飲酒無關？</w:t>
      </w:r>
    </w:p>
    <w:p w:rsidR="00B67FCC" w:rsidRPr="00131F29" w:rsidRDefault="001E05F1" w:rsidP="00F47CBF">
      <w:pPr>
        <w:tabs>
          <w:tab w:val="left" w:pos="240"/>
          <w:tab w:val="left" w:pos="2280"/>
          <w:tab w:val="left" w:pos="4320"/>
          <w:tab w:val="left" w:pos="6360"/>
        </w:tabs>
        <w:snapToGrid w:val="0"/>
        <w:spacing w:line="233" w:lineRule="auto"/>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放浪麴糵</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餔糟啜漓</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肴核既盡</w:t>
      </w:r>
      <w:r w:rsidRPr="00131F29">
        <w:rPr>
          <w:rFonts w:eastAsia="標楷體"/>
          <w:szCs w:val="22"/>
        </w:rPr>
        <w:tab/>
      </w:r>
      <w:r w:rsidR="00131F29">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曲水流觴</w:t>
      </w:r>
    </w:p>
    <w:p w:rsidR="00B67FCC"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7.</w:t>
      </w:r>
      <w:r w:rsidR="008A02DD">
        <w:rPr>
          <w:rFonts w:eastAsia="標楷體"/>
          <w:szCs w:val="22"/>
        </w:rPr>
        <w:tab/>
      </w:r>
      <w:proofErr w:type="gramStart"/>
      <w:r w:rsidRPr="00131F29">
        <w:rPr>
          <w:rFonts w:eastAsia="標楷體"/>
          <w:szCs w:val="22"/>
        </w:rPr>
        <w:t>《</w:t>
      </w:r>
      <w:proofErr w:type="gramEnd"/>
      <w:r w:rsidRPr="00131F29">
        <w:rPr>
          <w:rFonts w:eastAsia="標楷體"/>
          <w:szCs w:val="22"/>
        </w:rPr>
        <w:t>論語．里仁</w:t>
      </w:r>
      <w:proofErr w:type="gramStart"/>
      <w:r w:rsidRPr="00131F29">
        <w:rPr>
          <w:rFonts w:eastAsia="標楷體"/>
          <w:szCs w:val="22"/>
        </w:rPr>
        <w:t>》</w:t>
      </w:r>
      <w:proofErr w:type="gramEnd"/>
      <w:r w:rsidRPr="00131F29">
        <w:rPr>
          <w:rFonts w:eastAsia="標楷體"/>
          <w:szCs w:val="22"/>
        </w:rPr>
        <w:t>：「君子</w:t>
      </w:r>
      <w:proofErr w:type="gramStart"/>
      <w:r w:rsidRPr="00131F29">
        <w:rPr>
          <w:rFonts w:eastAsia="標楷體"/>
          <w:szCs w:val="22"/>
        </w:rPr>
        <w:t>無終食之間違仁</w:t>
      </w:r>
      <w:proofErr w:type="gramEnd"/>
      <w:r w:rsidRPr="00131F29">
        <w:rPr>
          <w:rFonts w:eastAsia="標楷體"/>
          <w:szCs w:val="22"/>
        </w:rPr>
        <w:t>，造次必於是，顛沛必是。」其中「造次」之意為何？</w:t>
      </w:r>
    </w:p>
    <w:p w:rsidR="00B67FCC" w:rsidRPr="00131F29" w:rsidRDefault="001E05F1" w:rsidP="00F47CBF">
      <w:pPr>
        <w:tabs>
          <w:tab w:val="left" w:pos="240"/>
          <w:tab w:val="left" w:pos="2280"/>
          <w:tab w:val="left" w:pos="4320"/>
          <w:tab w:val="left" w:pos="6360"/>
        </w:tabs>
        <w:snapToGrid w:val="0"/>
        <w:spacing w:line="233" w:lineRule="auto"/>
        <w:rPr>
          <w:rFonts w:eastAsia="標楷體"/>
          <w:color w:val="FF0000"/>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proofErr w:type="gramStart"/>
      <w:r w:rsidR="00B67FCC" w:rsidRPr="00131F29">
        <w:rPr>
          <w:rFonts w:eastAsia="標楷體"/>
          <w:szCs w:val="22"/>
        </w:rPr>
        <w:t>有志難</w:t>
      </w:r>
      <w:proofErr w:type="gramEnd"/>
      <w:r w:rsidR="00B67FCC" w:rsidRPr="00131F29">
        <w:rPr>
          <w:rFonts w:eastAsia="標楷體"/>
          <w:szCs w:val="22"/>
        </w:rPr>
        <w:t>申</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流離失所</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倉促慌忙</w:t>
      </w:r>
      <w:r w:rsidRPr="00131F29">
        <w:rPr>
          <w:rFonts w:eastAsia="標楷體"/>
          <w:szCs w:val="22"/>
        </w:rPr>
        <w:tab/>
      </w:r>
      <w:r w:rsidR="00131F29">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以下犯上</w:t>
      </w:r>
      <w:r w:rsidR="00B67FCC" w:rsidRPr="00131F29">
        <w:rPr>
          <w:rFonts w:eastAsia="標楷體"/>
          <w:szCs w:val="22"/>
        </w:rPr>
        <w:t xml:space="preserve"> </w:t>
      </w:r>
    </w:p>
    <w:p w:rsidR="001C500C" w:rsidRPr="00131F29" w:rsidRDefault="00B67FCC" w:rsidP="00F47CBF">
      <w:pPr>
        <w:tabs>
          <w:tab w:val="left" w:pos="432"/>
          <w:tab w:val="left" w:pos="2280"/>
          <w:tab w:val="left" w:pos="4320"/>
          <w:tab w:val="left" w:pos="6360"/>
        </w:tabs>
        <w:snapToGrid w:val="0"/>
        <w:spacing w:beforeLines="25" w:before="90" w:line="233" w:lineRule="auto"/>
        <w:ind w:left="391" w:hangingChars="163" w:hanging="391"/>
        <w:rPr>
          <w:rFonts w:eastAsia="標楷體"/>
          <w:szCs w:val="22"/>
        </w:rPr>
      </w:pPr>
      <w:r w:rsidRPr="00131F29">
        <w:rPr>
          <w:rFonts w:eastAsia="標楷體"/>
          <w:szCs w:val="22"/>
        </w:rPr>
        <w:t>8.</w:t>
      </w:r>
      <w:r w:rsidR="008A02DD">
        <w:rPr>
          <w:rFonts w:eastAsia="標楷體"/>
          <w:szCs w:val="22"/>
        </w:rPr>
        <w:tab/>
      </w:r>
      <w:r w:rsidRPr="00131F29">
        <w:rPr>
          <w:rFonts w:eastAsia="標楷體"/>
          <w:szCs w:val="22"/>
        </w:rPr>
        <w:t>下列各組「」內的詞，何者意義不同？</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rPr>
        <w:t>引</w:t>
      </w:r>
      <w:proofErr w:type="gramStart"/>
      <w:r w:rsidR="00B67FCC" w:rsidRPr="00131F29">
        <w:rPr>
          <w:rFonts w:eastAsia="標楷體"/>
        </w:rPr>
        <w:t>觴滿酌</w:t>
      </w:r>
      <w:proofErr w:type="gramEnd"/>
      <w:r w:rsidR="00B67FCC" w:rsidRPr="00131F29">
        <w:rPr>
          <w:rFonts w:eastAsia="標楷體"/>
        </w:rPr>
        <w:t>，「頹然」</w:t>
      </w:r>
      <w:proofErr w:type="gramStart"/>
      <w:r w:rsidR="00B67FCC" w:rsidRPr="00131F29">
        <w:rPr>
          <w:rFonts w:eastAsia="標楷體"/>
        </w:rPr>
        <w:t>就</w:t>
      </w:r>
      <w:proofErr w:type="gramEnd"/>
      <w:r w:rsidR="00B67FCC" w:rsidRPr="00131F29">
        <w:rPr>
          <w:rFonts w:eastAsia="標楷體"/>
        </w:rPr>
        <w:t>醉，不知日之入／在空曠的客廳裡，</w:t>
      </w:r>
      <w:proofErr w:type="gramStart"/>
      <w:r w:rsidR="00B67FCC" w:rsidRPr="00131F29">
        <w:rPr>
          <w:rFonts w:eastAsia="標楷體"/>
        </w:rPr>
        <w:t>盛公獨</w:t>
      </w:r>
      <w:proofErr w:type="gramEnd"/>
      <w:r w:rsidR="00B67FCC" w:rsidRPr="00131F29">
        <w:rPr>
          <w:rFonts w:eastAsia="標楷體"/>
        </w:rPr>
        <w:t>自「頹然」靠在太師椅上。</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rPr>
        <w:tab/>
        <w:t>(</w:t>
      </w:r>
      <w:proofErr w:type="gramStart"/>
      <w:r w:rsidRPr="00131F29">
        <w:rPr>
          <w:rFonts w:eastAsia="標楷體"/>
        </w:rPr>
        <w:t>Ｂ</w:t>
      </w:r>
      <w:proofErr w:type="gramEnd"/>
      <w:r w:rsidRPr="00131F29">
        <w:rPr>
          <w:rFonts w:eastAsia="標楷體"/>
        </w:rPr>
        <w:t>)</w:t>
      </w:r>
      <w:r w:rsidR="00B67FCC" w:rsidRPr="00131F29">
        <w:rPr>
          <w:rFonts w:eastAsia="標楷體"/>
        </w:rPr>
        <w:t>望之「蔚然」而</w:t>
      </w:r>
      <w:proofErr w:type="gramStart"/>
      <w:r w:rsidR="00B67FCC" w:rsidRPr="00131F29">
        <w:rPr>
          <w:rFonts w:eastAsia="標楷體"/>
        </w:rPr>
        <w:t>深秀者，琅琊</w:t>
      </w:r>
      <w:proofErr w:type="gramEnd"/>
      <w:r w:rsidR="00B67FCC" w:rsidRPr="00131F29">
        <w:rPr>
          <w:rFonts w:eastAsia="標楷體"/>
        </w:rPr>
        <w:t>也／黃山樹木中最有特色的要算松樹了，奇美挺秀，「蔚然」可觀。</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rPr>
        <w:tab/>
        <w:t>(</w:t>
      </w:r>
      <w:proofErr w:type="gramStart"/>
      <w:r w:rsidRPr="00131F29">
        <w:rPr>
          <w:rFonts w:eastAsia="標楷體"/>
        </w:rPr>
        <w:t>Ｃ</w:t>
      </w:r>
      <w:proofErr w:type="gramEnd"/>
      <w:r w:rsidRPr="00131F29">
        <w:rPr>
          <w:rFonts w:eastAsia="標楷體"/>
        </w:rPr>
        <w:t>)</w:t>
      </w:r>
      <w:r w:rsidR="00B67FCC" w:rsidRPr="00131F29">
        <w:rPr>
          <w:rFonts w:eastAsia="標楷體"/>
        </w:rPr>
        <w:t>土地平曠，屋舍「儼然」，有良田、</w:t>
      </w:r>
      <w:proofErr w:type="gramStart"/>
      <w:r w:rsidR="00B67FCC" w:rsidRPr="00131F29">
        <w:rPr>
          <w:rFonts w:eastAsia="標楷體"/>
        </w:rPr>
        <w:t>美</w:t>
      </w:r>
      <w:proofErr w:type="gramEnd"/>
      <w:r w:rsidR="00B67FCC" w:rsidRPr="00131F29">
        <w:rPr>
          <w:rFonts w:eastAsia="標楷體"/>
        </w:rPr>
        <w:t>池、桑、竹之屬／她愛照鏡子，左轉右轉，「儼然」是個公主。</w:t>
      </w:r>
    </w:p>
    <w:p w:rsidR="00B67FCC" w:rsidRPr="00131F29" w:rsidRDefault="001E05F1" w:rsidP="00F47CBF">
      <w:pPr>
        <w:tabs>
          <w:tab w:val="left" w:pos="240"/>
          <w:tab w:val="left" w:pos="2280"/>
          <w:tab w:val="left" w:pos="4320"/>
          <w:tab w:val="left" w:pos="6360"/>
        </w:tabs>
        <w:snapToGrid w:val="0"/>
        <w:spacing w:line="233" w:lineRule="auto"/>
        <w:ind w:left="648" w:hangingChars="270" w:hanging="648"/>
        <w:rPr>
          <w:rFonts w:eastAsia="標楷體"/>
        </w:rPr>
      </w:pPr>
      <w:r w:rsidRPr="00131F29">
        <w:rPr>
          <w:rFonts w:eastAsia="標楷體"/>
          <w:szCs w:val="22"/>
        </w:rPr>
        <w:tab/>
        <w:t>(</w:t>
      </w:r>
      <w:proofErr w:type="gramStart"/>
      <w:r w:rsidRPr="00131F29">
        <w:rPr>
          <w:rFonts w:eastAsia="標楷體"/>
          <w:szCs w:val="22"/>
        </w:rPr>
        <w:t>Ｄ</w:t>
      </w:r>
      <w:proofErr w:type="gramEnd"/>
      <w:r w:rsidRPr="00131F29">
        <w:rPr>
          <w:rFonts w:eastAsia="標楷體"/>
          <w:szCs w:val="22"/>
        </w:rPr>
        <w:t>)</w:t>
      </w:r>
      <w:r w:rsidR="00B67FCC" w:rsidRPr="00131F29">
        <w:rPr>
          <w:rFonts w:eastAsia="標楷體"/>
        </w:rPr>
        <w:t>則有去國懷鄉，憂</w:t>
      </w:r>
      <w:proofErr w:type="gramStart"/>
      <w:r w:rsidR="00B67FCC" w:rsidRPr="00131F29">
        <w:rPr>
          <w:rFonts w:eastAsia="標楷體"/>
        </w:rPr>
        <w:t>讒畏譏</w:t>
      </w:r>
      <w:proofErr w:type="gramEnd"/>
      <w:r w:rsidR="00B67FCC" w:rsidRPr="00131F29">
        <w:rPr>
          <w:rFonts w:eastAsia="標楷體"/>
        </w:rPr>
        <w:t>，滿目「蕭然」，感極</w:t>
      </w:r>
      <w:proofErr w:type="gramStart"/>
      <w:r w:rsidR="00B67FCC" w:rsidRPr="00131F29">
        <w:rPr>
          <w:rFonts w:eastAsia="標楷體"/>
        </w:rPr>
        <w:t>而悲者矣／雲志</w:t>
      </w:r>
      <w:proofErr w:type="gramEnd"/>
      <w:r w:rsidR="00B67FCC" w:rsidRPr="00131F29">
        <w:rPr>
          <w:rFonts w:eastAsia="標楷體"/>
        </w:rPr>
        <w:t>嫌這顏色不起眼，連九莉也</w:t>
      </w:r>
      <w:proofErr w:type="gramStart"/>
      <w:r w:rsidR="00B67FCC" w:rsidRPr="00131F29">
        <w:rPr>
          <w:rFonts w:eastAsia="標楷體"/>
        </w:rPr>
        <w:t>覺得環</w:t>
      </w:r>
      <w:proofErr w:type="gramEnd"/>
      <w:r w:rsidR="00B67FCC" w:rsidRPr="00131F29">
        <w:rPr>
          <w:rFonts w:eastAsia="標楷體"/>
        </w:rPr>
        <w:t>堵「蕭然」。</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lastRenderedPageBreak/>
        <w:t>9.</w:t>
      </w:r>
      <w:r w:rsidR="008A02DD">
        <w:rPr>
          <w:rFonts w:eastAsia="標楷體"/>
          <w:szCs w:val="22"/>
        </w:rPr>
        <w:tab/>
      </w:r>
      <w:r w:rsidRPr="00131F29">
        <w:rPr>
          <w:rFonts w:eastAsia="標楷體"/>
          <w:szCs w:val="22"/>
        </w:rPr>
        <w:t>以下所列，選出詞性和其他三個字不同者？</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有</w:t>
      </w:r>
      <w:proofErr w:type="gramStart"/>
      <w:r w:rsidR="00B67FCC" w:rsidRPr="00131F29">
        <w:rPr>
          <w:rFonts w:eastAsia="標楷體"/>
          <w:szCs w:val="22"/>
        </w:rPr>
        <w:t>石焉，「</w:t>
      </w:r>
      <w:proofErr w:type="gramEnd"/>
      <w:r w:rsidR="00B67FCC" w:rsidRPr="00131F29">
        <w:rPr>
          <w:rFonts w:eastAsia="標楷體"/>
          <w:szCs w:val="22"/>
        </w:rPr>
        <w:t>翳」於奥草</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「嘉」葩毒卉，亂雜而爭植</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r w:rsidR="00B67FCC" w:rsidRPr="00131F29">
        <w:rPr>
          <w:rFonts w:eastAsia="標楷體"/>
          <w:szCs w:val="22"/>
        </w:rPr>
        <w:t>林</w:t>
      </w:r>
      <w:proofErr w:type="gramStart"/>
      <w:r w:rsidR="00B67FCC" w:rsidRPr="00131F29">
        <w:rPr>
          <w:rFonts w:eastAsia="標楷體"/>
          <w:szCs w:val="22"/>
        </w:rPr>
        <w:t>麓之崖</w:t>
      </w:r>
      <w:proofErr w:type="gramEnd"/>
      <w:r w:rsidR="00B67FCC" w:rsidRPr="00131F29">
        <w:rPr>
          <w:rFonts w:eastAsia="標楷體"/>
          <w:szCs w:val="22"/>
        </w:rPr>
        <w:t>，間「廁」</w:t>
      </w:r>
      <w:proofErr w:type="gramStart"/>
      <w:r w:rsidR="00B67FCC" w:rsidRPr="00131F29">
        <w:rPr>
          <w:rFonts w:eastAsia="標楷體"/>
          <w:szCs w:val="22"/>
        </w:rPr>
        <w:t>隱顯</w:t>
      </w:r>
      <w:proofErr w:type="gramEnd"/>
      <w:r w:rsidRPr="00131F29">
        <w:rPr>
          <w:rFonts w:eastAsia="標楷體"/>
          <w:szCs w:val="22"/>
        </w:rPr>
        <w:tab/>
        <w:t>(</w:t>
      </w:r>
      <w:proofErr w:type="gramStart"/>
      <w:r w:rsidRPr="00131F29">
        <w:rPr>
          <w:rFonts w:eastAsia="標楷體"/>
          <w:szCs w:val="22"/>
        </w:rPr>
        <w:t>Ｄ</w:t>
      </w:r>
      <w:proofErr w:type="gramEnd"/>
      <w:r w:rsidRPr="00131F29">
        <w:rPr>
          <w:rFonts w:eastAsia="標楷體"/>
          <w:szCs w:val="22"/>
        </w:rPr>
        <w:t>)</w:t>
      </w:r>
      <w:proofErr w:type="gramStart"/>
      <w:r w:rsidR="00B67FCC" w:rsidRPr="00131F29">
        <w:rPr>
          <w:rFonts w:eastAsia="標楷體"/>
          <w:szCs w:val="22"/>
        </w:rPr>
        <w:t>宗元請</w:t>
      </w:r>
      <w:proofErr w:type="gramEnd"/>
      <w:r w:rsidR="00B67FCC" w:rsidRPr="00131F29">
        <w:rPr>
          <w:rFonts w:eastAsia="標楷體"/>
          <w:szCs w:val="22"/>
        </w:rPr>
        <w:t>「志」諸石，</w:t>
      </w:r>
      <w:proofErr w:type="gramStart"/>
      <w:r w:rsidR="00B67FCC" w:rsidRPr="00131F29">
        <w:rPr>
          <w:rFonts w:eastAsia="標楷體"/>
          <w:szCs w:val="22"/>
        </w:rPr>
        <w:t>措</w:t>
      </w:r>
      <w:proofErr w:type="gramEnd"/>
      <w:r w:rsidR="00B67FCC" w:rsidRPr="00131F29">
        <w:rPr>
          <w:rFonts w:eastAsia="標楷體"/>
          <w:szCs w:val="22"/>
        </w:rPr>
        <w:t>諸壁</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10.</w:t>
      </w:r>
      <w:r w:rsidR="008A02DD">
        <w:rPr>
          <w:rFonts w:eastAsia="標楷體"/>
          <w:szCs w:val="22"/>
        </w:rPr>
        <w:tab/>
      </w:r>
      <w:r w:rsidRPr="00131F29">
        <w:rPr>
          <w:rFonts w:eastAsia="標楷體"/>
          <w:szCs w:val="22"/>
        </w:rPr>
        <w:t>「表態句」用於描述事物的性質或狀態，下列何者不是表態句？</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山川壯麗</w:t>
      </w:r>
      <w:r w:rsidRPr="00131F29">
        <w:rPr>
          <w:rFonts w:eastAsia="標楷體"/>
          <w:szCs w:val="22"/>
        </w:rPr>
        <w:tab/>
        <w:t>(</w:t>
      </w:r>
      <w:r w:rsidRPr="00131F29">
        <w:rPr>
          <w:rFonts w:eastAsia="標楷體"/>
          <w:szCs w:val="22"/>
        </w:rPr>
        <w:t>Ｂ</w:t>
      </w:r>
      <w:r w:rsidRPr="00131F29">
        <w:rPr>
          <w:rFonts w:eastAsia="標楷體"/>
          <w:szCs w:val="22"/>
        </w:rPr>
        <w:t>)</w:t>
      </w:r>
      <w:proofErr w:type="gramStart"/>
      <w:r w:rsidR="00B67FCC" w:rsidRPr="00131F29">
        <w:rPr>
          <w:rFonts w:eastAsia="標楷體"/>
          <w:szCs w:val="22"/>
        </w:rPr>
        <w:t>仰觀宇</w:t>
      </w:r>
      <w:proofErr w:type="gramEnd"/>
      <w:r w:rsidR="00B67FCC" w:rsidRPr="00131F29">
        <w:rPr>
          <w:rFonts w:eastAsia="標楷體"/>
          <w:szCs w:val="22"/>
        </w:rPr>
        <w:t>宙</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南山烈烈</w:t>
      </w:r>
      <w:r w:rsidRPr="00131F29">
        <w:rPr>
          <w:rFonts w:eastAsia="標楷體"/>
          <w:szCs w:val="22"/>
        </w:rPr>
        <w:tab/>
      </w:r>
      <w:r w:rsidR="008A02DD">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proofErr w:type="gramStart"/>
      <w:r w:rsidR="00B67FCC" w:rsidRPr="00131F29">
        <w:rPr>
          <w:rFonts w:eastAsia="標楷體"/>
          <w:szCs w:val="22"/>
        </w:rPr>
        <w:t>飄風發</w:t>
      </w:r>
      <w:proofErr w:type="gramEnd"/>
      <w:r w:rsidR="00B67FCC" w:rsidRPr="00131F29">
        <w:rPr>
          <w:rFonts w:eastAsia="標楷體"/>
          <w:szCs w:val="22"/>
        </w:rPr>
        <w:t>發</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11.</w:t>
      </w:r>
      <w:r w:rsidR="008A02DD">
        <w:rPr>
          <w:rFonts w:eastAsia="標楷體"/>
          <w:szCs w:val="22"/>
        </w:rPr>
        <w:tab/>
      </w:r>
      <w:r w:rsidRPr="00131F29">
        <w:rPr>
          <w:rFonts w:eastAsia="標楷體"/>
          <w:szCs w:val="22"/>
        </w:rPr>
        <w:t>蘇軾謂「能信於南海之民，</w:t>
      </w:r>
      <w:proofErr w:type="gramStart"/>
      <w:r w:rsidRPr="00131F29">
        <w:rPr>
          <w:rFonts w:eastAsia="標楷體"/>
          <w:szCs w:val="22"/>
        </w:rPr>
        <w:t>廟食百世</w:t>
      </w:r>
      <w:proofErr w:type="gramEnd"/>
      <w:r w:rsidRPr="00131F29">
        <w:rPr>
          <w:rFonts w:eastAsia="標楷體"/>
          <w:szCs w:val="22"/>
        </w:rPr>
        <w:t>」者為？</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rPr>
        <w:t>柳宗元</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韓愈</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歐陽脩</w:t>
      </w:r>
      <w:r w:rsidRPr="00131F29">
        <w:rPr>
          <w:rFonts w:eastAsia="標楷體"/>
          <w:szCs w:val="22"/>
        </w:rPr>
        <w:tab/>
      </w:r>
      <w:r w:rsidR="008A02DD">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王安石</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12.</w:t>
      </w:r>
      <w:r w:rsidR="008A02DD">
        <w:rPr>
          <w:rFonts w:eastAsia="標楷體"/>
          <w:szCs w:val="22"/>
        </w:rPr>
        <w:tab/>
      </w:r>
      <w:r w:rsidRPr="00131F29">
        <w:rPr>
          <w:rFonts w:eastAsia="標楷體"/>
          <w:szCs w:val="22"/>
        </w:rPr>
        <w:t>歐陽</w:t>
      </w:r>
      <w:proofErr w:type="gramStart"/>
      <w:r w:rsidRPr="00131F29">
        <w:rPr>
          <w:rFonts w:eastAsia="標楷體"/>
          <w:szCs w:val="22"/>
        </w:rPr>
        <w:t>脩</w:t>
      </w:r>
      <w:proofErr w:type="gramEnd"/>
      <w:r w:rsidRPr="00131F29">
        <w:rPr>
          <w:rFonts w:eastAsia="標楷體"/>
          <w:szCs w:val="22"/>
        </w:rPr>
        <w:t>如何描寫秋聲，</w:t>
      </w:r>
      <w:proofErr w:type="gramStart"/>
      <w:r w:rsidRPr="00131F29">
        <w:rPr>
          <w:rFonts w:eastAsia="標楷體"/>
          <w:szCs w:val="22"/>
        </w:rPr>
        <w:t>以下</w:t>
      </w:r>
      <w:proofErr w:type="gramEnd"/>
      <w:r w:rsidRPr="00131F29">
        <w:rPr>
          <w:rFonts w:eastAsia="標楷體"/>
          <w:szCs w:val="22"/>
        </w:rPr>
        <w:t>何者為是？</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proofErr w:type="gramStart"/>
      <w:r w:rsidR="00B67FCC" w:rsidRPr="00131F29">
        <w:rPr>
          <w:rFonts w:eastAsia="標楷體"/>
          <w:szCs w:val="22"/>
        </w:rPr>
        <w:t>鏦鏦</w:t>
      </w:r>
      <w:proofErr w:type="gramEnd"/>
      <w:r w:rsidR="00B67FCC" w:rsidRPr="00131F29">
        <w:rPr>
          <w:rFonts w:eastAsia="標楷體"/>
          <w:szCs w:val="22"/>
        </w:rPr>
        <w:t>錚錚</w:t>
      </w:r>
      <w:r w:rsidRPr="00131F29">
        <w:rPr>
          <w:rFonts w:eastAsia="標楷體"/>
          <w:szCs w:val="22"/>
        </w:rPr>
        <w:tab/>
        <w:t>(</w:t>
      </w:r>
      <w:proofErr w:type="gramStart"/>
      <w:r w:rsidRPr="00131F29">
        <w:rPr>
          <w:rFonts w:eastAsia="標楷體"/>
          <w:szCs w:val="22"/>
        </w:rPr>
        <w:t>Ｂ</w:t>
      </w:r>
      <w:proofErr w:type="gramEnd"/>
      <w:r w:rsidRPr="00131F29">
        <w:rPr>
          <w:rFonts w:eastAsia="標楷體"/>
          <w:szCs w:val="22"/>
        </w:rPr>
        <w:t>)</w:t>
      </w:r>
      <w:r w:rsidR="00B67FCC" w:rsidRPr="00131F29">
        <w:rPr>
          <w:rFonts w:eastAsia="標楷體"/>
          <w:szCs w:val="22"/>
        </w:rPr>
        <w:t>明河在天</w:t>
      </w: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proofErr w:type="gramStart"/>
      <w:r w:rsidR="00B67FCC" w:rsidRPr="00131F29">
        <w:rPr>
          <w:rFonts w:eastAsia="標楷體"/>
          <w:szCs w:val="22"/>
        </w:rPr>
        <w:t>砭人肌</w:t>
      </w:r>
      <w:proofErr w:type="gramEnd"/>
      <w:r w:rsidR="00B67FCC" w:rsidRPr="00131F29">
        <w:rPr>
          <w:rFonts w:eastAsia="標楷體"/>
          <w:szCs w:val="22"/>
        </w:rPr>
        <w:t>骨</w:t>
      </w:r>
      <w:r w:rsidRPr="00131F29">
        <w:rPr>
          <w:rFonts w:eastAsia="標楷體"/>
          <w:szCs w:val="22"/>
        </w:rPr>
        <w:tab/>
      </w:r>
      <w:r w:rsidR="008A02DD">
        <w:rPr>
          <w:rFonts w:eastAsia="標楷體"/>
          <w:szCs w:val="22"/>
        </w:rPr>
        <w:tab/>
      </w:r>
      <w:r w:rsidRPr="00131F29">
        <w:rPr>
          <w:rFonts w:eastAsia="標楷體"/>
          <w:szCs w:val="22"/>
        </w:rPr>
        <w:t>(</w:t>
      </w:r>
      <w:proofErr w:type="gramStart"/>
      <w:r w:rsidRPr="00131F29">
        <w:rPr>
          <w:rFonts w:eastAsia="標楷體"/>
          <w:szCs w:val="22"/>
        </w:rPr>
        <w:t>Ｄ</w:t>
      </w:r>
      <w:proofErr w:type="gramEnd"/>
      <w:r w:rsidRPr="00131F29">
        <w:rPr>
          <w:rFonts w:eastAsia="標楷體"/>
          <w:szCs w:val="22"/>
        </w:rPr>
        <w:t>)</w:t>
      </w:r>
      <w:proofErr w:type="gramStart"/>
      <w:r w:rsidR="00B67FCC" w:rsidRPr="00131F29">
        <w:rPr>
          <w:rFonts w:eastAsia="標楷體"/>
          <w:szCs w:val="22"/>
        </w:rPr>
        <w:t>草拂色</w:t>
      </w:r>
      <w:proofErr w:type="gramEnd"/>
      <w:r w:rsidR="00B67FCC" w:rsidRPr="00131F29">
        <w:rPr>
          <w:rFonts w:eastAsia="標楷體"/>
          <w:szCs w:val="22"/>
        </w:rPr>
        <w:t>變</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13.</w:t>
      </w:r>
      <w:r w:rsidR="008A02DD">
        <w:rPr>
          <w:rFonts w:eastAsia="標楷體"/>
          <w:szCs w:val="22"/>
        </w:rPr>
        <w:tab/>
      </w:r>
      <w:r w:rsidRPr="00131F29">
        <w:rPr>
          <w:rFonts w:eastAsia="標楷體"/>
          <w:szCs w:val="22"/>
        </w:rPr>
        <w:t>唐李商隱名詩：「本以高難飽，徒勞</w:t>
      </w:r>
      <w:proofErr w:type="gramStart"/>
      <w:r w:rsidRPr="00131F29">
        <w:rPr>
          <w:rFonts w:eastAsia="標楷體"/>
          <w:szCs w:val="22"/>
        </w:rPr>
        <w:t>恨費聲</w:t>
      </w:r>
      <w:proofErr w:type="gramEnd"/>
      <w:r w:rsidRPr="00131F29">
        <w:rPr>
          <w:rFonts w:eastAsia="標楷體"/>
          <w:szCs w:val="22"/>
        </w:rPr>
        <w:t>。五更</w:t>
      </w:r>
      <w:proofErr w:type="gramStart"/>
      <w:r w:rsidRPr="00131F29">
        <w:rPr>
          <w:rFonts w:eastAsia="標楷體"/>
          <w:szCs w:val="22"/>
        </w:rPr>
        <w:t>疏欲斷</w:t>
      </w:r>
      <w:proofErr w:type="gramEnd"/>
      <w:r w:rsidRPr="00131F29">
        <w:rPr>
          <w:rFonts w:eastAsia="標楷體"/>
          <w:szCs w:val="22"/>
        </w:rPr>
        <w:t>，一</w:t>
      </w:r>
      <w:proofErr w:type="gramStart"/>
      <w:r w:rsidRPr="00131F29">
        <w:rPr>
          <w:rFonts w:eastAsia="標楷體"/>
          <w:szCs w:val="22"/>
        </w:rPr>
        <w:t>樹碧無</w:t>
      </w:r>
      <w:proofErr w:type="gramEnd"/>
      <w:r w:rsidRPr="00131F29">
        <w:rPr>
          <w:rFonts w:eastAsia="標楷體"/>
          <w:szCs w:val="22"/>
        </w:rPr>
        <w:t>情。」係歌詠：</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蟬</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蛾</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囊螢</w:t>
      </w:r>
      <w:r w:rsidR="008A02DD">
        <w:rPr>
          <w:rFonts w:eastAsia="標楷體"/>
          <w:szCs w:val="22"/>
        </w:rPr>
        <w:tab/>
      </w:r>
      <w:r w:rsidRPr="00131F29">
        <w:rPr>
          <w:rFonts w:eastAsia="標楷體"/>
          <w:szCs w:val="22"/>
        </w:rPr>
        <w:tab/>
        <w:t>(</w:t>
      </w:r>
      <w:r w:rsidRPr="00131F29">
        <w:rPr>
          <w:rFonts w:eastAsia="標楷體"/>
          <w:szCs w:val="22"/>
        </w:rPr>
        <w:t>Ｄ</w:t>
      </w:r>
      <w:r w:rsidRPr="00131F29">
        <w:rPr>
          <w:rFonts w:eastAsia="標楷體"/>
          <w:szCs w:val="22"/>
        </w:rPr>
        <w:t>)</w:t>
      </w:r>
      <w:r w:rsidR="00B67FCC" w:rsidRPr="00131F29">
        <w:rPr>
          <w:rFonts w:eastAsia="標楷體"/>
          <w:szCs w:val="22"/>
        </w:rPr>
        <w:t>畫眉</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14.</w:t>
      </w:r>
      <w:r w:rsidR="008A02DD">
        <w:rPr>
          <w:rFonts w:eastAsia="標楷體"/>
          <w:szCs w:val="22"/>
        </w:rPr>
        <w:tab/>
      </w:r>
      <w:r w:rsidRPr="00131F29">
        <w:rPr>
          <w:rFonts w:eastAsia="標楷體"/>
          <w:szCs w:val="22"/>
        </w:rPr>
        <w:t>近年中國古裝戲劇《知否知否應是綠肥紅瘦》急速竄紅，請問該</w:t>
      </w:r>
      <w:proofErr w:type="gramStart"/>
      <w:r w:rsidRPr="00131F29">
        <w:rPr>
          <w:rFonts w:eastAsia="標楷體"/>
          <w:szCs w:val="22"/>
        </w:rPr>
        <w:t>劇名係出自</w:t>
      </w:r>
      <w:proofErr w:type="gramEnd"/>
      <w:r w:rsidRPr="00131F29">
        <w:rPr>
          <w:rFonts w:eastAsia="標楷體"/>
          <w:szCs w:val="22"/>
        </w:rPr>
        <w:t>何人之手</w:t>
      </w:r>
      <w:r w:rsidRPr="00131F29">
        <w:rPr>
          <w:rFonts w:eastAsia="標楷體"/>
          <w:szCs w:val="22"/>
        </w:rPr>
        <w:t>?</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rPr>
        <w:t>李清照</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歐陽修</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周邦彥</w:t>
      </w:r>
      <w:r w:rsidRPr="00131F29">
        <w:rPr>
          <w:rFonts w:eastAsia="標楷體"/>
          <w:szCs w:val="22"/>
        </w:rPr>
        <w:tab/>
      </w:r>
      <w:r w:rsidR="008A02DD">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柳永</w:t>
      </w:r>
    </w:p>
    <w:p w:rsidR="00B67FCC" w:rsidRPr="00F47CBF" w:rsidRDefault="00B67FCC" w:rsidP="00C07CFD">
      <w:pPr>
        <w:tabs>
          <w:tab w:val="left" w:pos="432"/>
          <w:tab w:val="left" w:pos="2280"/>
          <w:tab w:val="left" w:pos="4320"/>
          <w:tab w:val="left" w:pos="6360"/>
        </w:tabs>
        <w:snapToGrid w:val="0"/>
        <w:spacing w:beforeLines="25" w:before="90"/>
        <w:ind w:left="391" w:hangingChars="163" w:hanging="391"/>
        <w:rPr>
          <w:rFonts w:ascii="標楷體" w:eastAsia="標楷體" w:hAnsi="標楷體"/>
          <w:szCs w:val="22"/>
        </w:rPr>
      </w:pPr>
      <w:r w:rsidRPr="00131F29">
        <w:rPr>
          <w:rFonts w:eastAsia="標楷體"/>
          <w:szCs w:val="22"/>
        </w:rPr>
        <w:t>15.</w:t>
      </w:r>
      <w:r w:rsidR="008A02DD">
        <w:rPr>
          <w:rFonts w:eastAsia="標楷體"/>
          <w:szCs w:val="22"/>
        </w:rPr>
        <w:tab/>
      </w:r>
      <w:r w:rsidRPr="00131F29">
        <w:rPr>
          <w:rFonts w:eastAsia="標楷體"/>
          <w:szCs w:val="22"/>
        </w:rPr>
        <w:t>荀子〈勸學篇〉「其數</w:t>
      </w:r>
      <w:proofErr w:type="gramStart"/>
      <w:r w:rsidRPr="00131F29">
        <w:rPr>
          <w:rFonts w:eastAsia="標楷體"/>
          <w:szCs w:val="22"/>
        </w:rPr>
        <w:t>則</w:t>
      </w:r>
      <w:r w:rsidRPr="00F47CBF">
        <w:rPr>
          <w:rFonts w:ascii="標楷體" w:eastAsia="標楷體" w:hAnsi="標楷體"/>
          <w:szCs w:val="22"/>
        </w:rPr>
        <w:t>始乎</w:t>
      </w:r>
      <w:proofErr w:type="gramEnd"/>
      <w:r w:rsidRPr="00F47CBF">
        <w:rPr>
          <w:rFonts w:ascii="標楷體" w:eastAsia="標楷體" w:hAnsi="標楷體"/>
          <w:szCs w:val="22"/>
        </w:rPr>
        <w:t>□□，</w:t>
      </w:r>
      <w:proofErr w:type="gramStart"/>
      <w:r w:rsidRPr="00F47CBF">
        <w:rPr>
          <w:rFonts w:ascii="標楷體" w:eastAsia="標楷體" w:hAnsi="標楷體"/>
          <w:szCs w:val="22"/>
        </w:rPr>
        <w:t>終</w:t>
      </w:r>
      <w:proofErr w:type="gramEnd"/>
      <w:r w:rsidRPr="00F47CBF">
        <w:rPr>
          <w:rFonts w:ascii="標楷體" w:eastAsia="標楷體" w:hAnsi="標楷體"/>
          <w:szCs w:val="22"/>
        </w:rPr>
        <w:t>乎□□。」空格中語詞應填入？</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rPr>
        <w:t>誦經</w:t>
      </w:r>
      <w:r w:rsidR="00B67FCC" w:rsidRPr="00131F29">
        <w:rPr>
          <w:rFonts w:eastAsia="標楷體"/>
          <w:szCs w:val="22"/>
        </w:rPr>
        <w:t>／</w:t>
      </w:r>
      <w:proofErr w:type="gramStart"/>
      <w:r w:rsidR="00B67FCC" w:rsidRPr="00131F29">
        <w:rPr>
          <w:rFonts w:eastAsia="標楷體"/>
          <w:szCs w:val="22"/>
        </w:rPr>
        <w:t>讀</w:t>
      </w:r>
      <w:proofErr w:type="gramEnd"/>
      <w:r w:rsidR="00B67FCC" w:rsidRPr="00131F29">
        <w:rPr>
          <w:rFonts w:eastAsia="標楷體"/>
          <w:szCs w:val="22"/>
        </w:rPr>
        <w:t>禮</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誦詩／</w:t>
      </w:r>
      <w:proofErr w:type="gramStart"/>
      <w:r w:rsidR="00B67FCC" w:rsidRPr="00131F29">
        <w:rPr>
          <w:rFonts w:eastAsia="標楷體"/>
          <w:szCs w:val="22"/>
        </w:rPr>
        <w:t>讀</w:t>
      </w:r>
      <w:proofErr w:type="gramEnd"/>
      <w:r w:rsidR="00B67FCC" w:rsidRPr="00131F29">
        <w:rPr>
          <w:rFonts w:eastAsia="標楷體"/>
          <w:szCs w:val="22"/>
        </w:rPr>
        <w:t>易</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為士／為聖</w:t>
      </w:r>
      <w:r w:rsidRPr="00131F29">
        <w:rPr>
          <w:rFonts w:eastAsia="標楷體"/>
          <w:szCs w:val="22"/>
        </w:rPr>
        <w:tab/>
      </w:r>
      <w:r w:rsidR="008A02DD">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為士／為師</w:t>
      </w:r>
    </w:p>
    <w:p w:rsidR="001C500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16.</w:t>
      </w:r>
      <w:r w:rsidR="008A02DD">
        <w:rPr>
          <w:rFonts w:eastAsia="標楷體"/>
          <w:szCs w:val="22"/>
        </w:rPr>
        <w:tab/>
      </w:r>
      <w:r w:rsidRPr="00131F29">
        <w:rPr>
          <w:rFonts w:eastAsia="標楷體"/>
          <w:szCs w:val="22"/>
        </w:rPr>
        <w:t>《荀子</w:t>
      </w:r>
      <w:r w:rsidRPr="00131F29">
        <w:rPr>
          <w:rFonts w:eastAsia="標楷體"/>
          <w:szCs w:val="22"/>
        </w:rPr>
        <w:t>‧</w:t>
      </w:r>
      <w:r w:rsidRPr="00131F29">
        <w:rPr>
          <w:rFonts w:eastAsia="標楷體"/>
          <w:szCs w:val="22"/>
        </w:rPr>
        <w:t>勸學》</w:t>
      </w:r>
      <w:proofErr w:type="gramStart"/>
      <w:r w:rsidRPr="00131F29">
        <w:rPr>
          <w:rFonts w:eastAsia="標楷體"/>
          <w:szCs w:val="22"/>
        </w:rPr>
        <w:t>云</w:t>
      </w:r>
      <w:proofErr w:type="gramEnd"/>
      <w:r w:rsidRPr="00131F29">
        <w:rPr>
          <w:rFonts w:eastAsia="標楷體"/>
          <w:szCs w:val="22"/>
        </w:rPr>
        <w:t>：「君子曰：學不可以</w:t>
      </w:r>
      <w:r w:rsidR="008A02DD">
        <w:rPr>
          <w:rFonts w:ascii="標楷體" w:eastAsia="標楷體" w:hAnsi="標楷體" w:hint="eastAsia"/>
          <w:szCs w:val="22"/>
        </w:rPr>
        <w:t>□</w:t>
      </w:r>
      <w:r w:rsidRPr="00131F29">
        <w:rPr>
          <w:rFonts w:eastAsia="標楷體"/>
          <w:szCs w:val="22"/>
        </w:rPr>
        <w:t>。</w:t>
      </w:r>
      <w:r w:rsidRPr="00131F29">
        <w:rPr>
          <w:rFonts w:eastAsia="標楷體"/>
          <w:szCs w:val="22"/>
        </w:rPr>
        <w:t>…</w:t>
      </w:r>
      <w:proofErr w:type="gramStart"/>
      <w:r w:rsidRPr="00131F29">
        <w:rPr>
          <w:rFonts w:eastAsia="標楷體"/>
          <w:szCs w:val="22"/>
        </w:rPr>
        <w:t>…</w:t>
      </w:r>
      <w:r w:rsidRPr="00131F29">
        <w:rPr>
          <w:rFonts w:eastAsia="標楷體"/>
          <w:szCs w:val="22"/>
        </w:rPr>
        <w:t>故木受繩</w:t>
      </w:r>
      <w:proofErr w:type="gramEnd"/>
      <w:r w:rsidRPr="00131F29">
        <w:rPr>
          <w:rFonts w:eastAsia="標楷體"/>
          <w:szCs w:val="22"/>
        </w:rPr>
        <w:t>則直，金就礪則利；君子博學而日</w:t>
      </w:r>
      <w:proofErr w:type="gramStart"/>
      <w:r w:rsidRPr="00131F29">
        <w:rPr>
          <w:rFonts w:eastAsia="標楷體"/>
          <w:szCs w:val="22"/>
        </w:rPr>
        <w:t>參省乎</w:t>
      </w:r>
      <w:proofErr w:type="gramEnd"/>
      <w:r w:rsidR="008A02DD">
        <w:rPr>
          <w:rFonts w:ascii="標楷體" w:eastAsia="標楷體" w:hAnsi="標楷體" w:hint="eastAsia"/>
          <w:szCs w:val="22"/>
        </w:rPr>
        <w:t>□</w:t>
      </w:r>
      <w:r w:rsidRPr="00131F29">
        <w:rPr>
          <w:rFonts w:eastAsia="標楷體"/>
          <w:szCs w:val="22"/>
        </w:rPr>
        <w:t>，</w:t>
      </w:r>
      <w:proofErr w:type="gramStart"/>
      <w:r w:rsidRPr="00131F29">
        <w:rPr>
          <w:rFonts w:eastAsia="標楷體"/>
          <w:szCs w:val="22"/>
        </w:rPr>
        <w:t>則知明</w:t>
      </w:r>
      <w:proofErr w:type="gramEnd"/>
      <w:r w:rsidRPr="00131F29">
        <w:rPr>
          <w:rFonts w:eastAsia="標楷體"/>
          <w:szCs w:val="22"/>
        </w:rPr>
        <w:t>而行無過矣。」前後</w:t>
      </w:r>
      <w:r w:rsidR="008A02DD">
        <w:rPr>
          <w:rFonts w:ascii="標楷體" w:eastAsia="標楷體" w:hAnsi="標楷體" w:hint="eastAsia"/>
          <w:szCs w:val="22"/>
        </w:rPr>
        <w:t>□□</w:t>
      </w:r>
      <w:r w:rsidRPr="00131F29">
        <w:rPr>
          <w:rFonts w:eastAsia="標楷體"/>
          <w:szCs w:val="22"/>
        </w:rPr>
        <w:t>應填入：</w:t>
      </w:r>
    </w:p>
    <w:p w:rsidR="00B67FCC"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己已</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已巳</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已己</w:t>
      </w:r>
      <w:r w:rsidR="008A02DD">
        <w:rPr>
          <w:rFonts w:eastAsia="標楷體"/>
          <w:szCs w:val="22"/>
        </w:rPr>
        <w:tab/>
      </w:r>
      <w:r w:rsidRPr="00131F29">
        <w:rPr>
          <w:rFonts w:eastAsia="標楷體"/>
          <w:szCs w:val="22"/>
        </w:rPr>
        <w:tab/>
        <w:t>(</w:t>
      </w:r>
      <w:r w:rsidRPr="00131F29">
        <w:rPr>
          <w:rFonts w:eastAsia="標楷體"/>
          <w:szCs w:val="22"/>
        </w:rPr>
        <w:t>Ｄ</w:t>
      </w:r>
      <w:r w:rsidRPr="00131F29">
        <w:rPr>
          <w:rFonts w:eastAsia="標楷體"/>
          <w:szCs w:val="22"/>
        </w:rPr>
        <w:t>)</w:t>
      </w:r>
      <w:r w:rsidR="00B67FCC" w:rsidRPr="00131F29">
        <w:rPr>
          <w:rFonts w:eastAsia="標楷體"/>
          <w:szCs w:val="22"/>
        </w:rPr>
        <w:t>巳己</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17.</w:t>
      </w:r>
      <w:r w:rsidR="008A02DD">
        <w:rPr>
          <w:rFonts w:eastAsia="標楷體"/>
          <w:szCs w:val="22"/>
        </w:rPr>
        <w:tab/>
      </w:r>
      <w:r w:rsidRPr="00131F29">
        <w:rPr>
          <w:rFonts w:eastAsia="標楷體"/>
          <w:szCs w:val="22"/>
        </w:rPr>
        <w:t>陳永華〈夢蝶處記〉</w:t>
      </w:r>
      <w:proofErr w:type="gramStart"/>
      <w:r w:rsidRPr="00131F29">
        <w:rPr>
          <w:rFonts w:eastAsia="標楷體"/>
          <w:szCs w:val="22"/>
        </w:rPr>
        <w:t>云</w:t>
      </w:r>
      <w:proofErr w:type="gramEnd"/>
      <w:r w:rsidRPr="00131F29">
        <w:rPr>
          <w:rFonts w:eastAsia="標楷體"/>
          <w:szCs w:val="22"/>
        </w:rPr>
        <w:t>：「夫心</w:t>
      </w:r>
      <w:proofErr w:type="gramStart"/>
      <w:r w:rsidRPr="00131F29">
        <w:rPr>
          <w:rFonts w:eastAsia="標楷體"/>
          <w:szCs w:val="22"/>
        </w:rPr>
        <w:t>閒則意</w:t>
      </w:r>
      <w:proofErr w:type="gramEnd"/>
      <w:r w:rsidRPr="00131F29">
        <w:rPr>
          <w:rFonts w:eastAsia="標楷體"/>
          <w:szCs w:val="22"/>
        </w:rPr>
        <w:t>適，達生</w:t>
      </w:r>
      <w:proofErr w:type="gramStart"/>
      <w:r w:rsidRPr="00131F29">
        <w:rPr>
          <w:rFonts w:eastAsia="標楷體"/>
          <w:szCs w:val="22"/>
        </w:rPr>
        <w:t>可以觀</w:t>
      </w:r>
      <w:proofErr w:type="gramEnd"/>
      <w:r w:rsidRPr="00131F29">
        <w:rPr>
          <w:rFonts w:eastAsia="標楷體"/>
          <w:szCs w:val="22"/>
        </w:rPr>
        <w:t>化，故處山林而不寂，入朝市而不棼；</w:t>
      </w:r>
      <w:proofErr w:type="gramStart"/>
      <w:r w:rsidRPr="00131F29">
        <w:rPr>
          <w:rFonts w:eastAsia="標楷體"/>
          <w:szCs w:val="22"/>
        </w:rPr>
        <w:t>醒</w:t>
      </w:r>
      <w:proofErr w:type="gramEnd"/>
      <w:r w:rsidRPr="00131F29">
        <w:rPr>
          <w:rFonts w:eastAsia="標楷體"/>
          <w:szCs w:val="22"/>
        </w:rPr>
        <w:t>何必不夢，夢何必</w:t>
      </w:r>
      <w:proofErr w:type="gramStart"/>
      <w:r w:rsidRPr="00131F29">
        <w:rPr>
          <w:rFonts w:eastAsia="標楷體"/>
          <w:szCs w:val="22"/>
        </w:rPr>
        <w:t>不蝶</w:t>
      </w:r>
      <w:proofErr w:type="gramEnd"/>
      <w:r w:rsidRPr="00131F29">
        <w:rPr>
          <w:rFonts w:eastAsia="標楷體"/>
          <w:szCs w:val="22"/>
        </w:rPr>
        <w:t>哉？」，當中，「</w:t>
      </w:r>
      <w:proofErr w:type="gramStart"/>
      <w:r w:rsidRPr="00131F29">
        <w:rPr>
          <w:rFonts w:eastAsia="標楷體"/>
          <w:szCs w:val="22"/>
        </w:rPr>
        <w:t>棼</w:t>
      </w:r>
      <w:proofErr w:type="gramEnd"/>
      <w:r w:rsidRPr="00131F29">
        <w:rPr>
          <w:rFonts w:eastAsia="標楷體"/>
          <w:szCs w:val="22"/>
        </w:rPr>
        <w:t>」何指</w:t>
      </w:r>
      <w:r w:rsidRPr="00131F29">
        <w:rPr>
          <w:rFonts w:eastAsia="標楷體"/>
          <w:szCs w:val="22"/>
        </w:rPr>
        <w:t>?</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動盪</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恐慌</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紊亂</w:t>
      </w:r>
      <w:r w:rsidRPr="00131F29">
        <w:rPr>
          <w:rFonts w:eastAsia="標楷體"/>
          <w:szCs w:val="22"/>
        </w:rPr>
        <w:tab/>
        <w:t>(</w:t>
      </w:r>
      <w:r w:rsidRPr="00131F29">
        <w:rPr>
          <w:rFonts w:eastAsia="標楷體"/>
          <w:szCs w:val="22"/>
        </w:rPr>
        <w:t>Ｄ</w:t>
      </w:r>
      <w:r w:rsidRPr="00131F29">
        <w:rPr>
          <w:rFonts w:eastAsia="標楷體"/>
          <w:szCs w:val="22"/>
        </w:rPr>
        <w:t>)</w:t>
      </w:r>
      <w:r w:rsidR="00B67FCC" w:rsidRPr="00131F29">
        <w:rPr>
          <w:rFonts w:eastAsia="標楷體"/>
          <w:szCs w:val="22"/>
        </w:rPr>
        <w:t>畏懼</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18.</w:t>
      </w:r>
      <w:r w:rsidR="008A02DD">
        <w:rPr>
          <w:rFonts w:eastAsia="標楷體"/>
          <w:szCs w:val="22"/>
        </w:rPr>
        <w:tab/>
      </w:r>
      <w:r w:rsidRPr="00131F29">
        <w:rPr>
          <w:rFonts w:eastAsia="標楷體"/>
          <w:szCs w:val="22"/>
        </w:rPr>
        <w:t>蔣捷〈一剪梅舟過吳江〉：「何日歸家</w:t>
      </w:r>
      <w:proofErr w:type="gramStart"/>
      <w:r w:rsidRPr="00131F29">
        <w:rPr>
          <w:rFonts w:eastAsia="標楷體"/>
          <w:szCs w:val="22"/>
        </w:rPr>
        <w:t>洗客袍</w:t>
      </w:r>
      <w:proofErr w:type="gramEnd"/>
      <w:r w:rsidRPr="00131F29">
        <w:rPr>
          <w:rFonts w:eastAsia="標楷體"/>
          <w:szCs w:val="22"/>
        </w:rPr>
        <w:t>。</w:t>
      </w:r>
      <w:proofErr w:type="gramStart"/>
      <w:r w:rsidRPr="00131F29">
        <w:rPr>
          <w:rFonts w:eastAsia="標楷體"/>
          <w:szCs w:val="22"/>
        </w:rPr>
        <w:t>銀字笙調，心字香</w:t>
      </w:r>
      <w:proofErr w:type="gramEnd"/>
      <w:r w:rsidRPr="00131F29">
        <w:rPr>
          <w:rFonts w:eastAsia="標楷體"/>
          <w:szCs w:val="22"/>
        </w:rPr>
        <w:t>燒，流光容易把人拋。紅了</w:t>
      </w:r>
      <w:r w:rsidR="00131F29">
        <w:rPr>
          <w:rFonts w:ascii="標楷體" w:eastAsia="標楷體" w:hAnsi="標楷體" w:hint="eastAsia"/>
          <w:szCs w:val="22"/>
        </w:rPr>
        <w:t>□□</w:t>
      </w:r>
      <w:r w:rsidRPr="00131F29">
        <w:rPr>
          <w:rFonts w:eastAsia="標楷體"/>
          <w:szCs w:val="22"/>
        </w:rPr>
        <w:t>，綠了</w:t>
      </w:r>
      <w:r w:rsidR="008A02DD">
        <w:rPr>
          <w:rFonts w:ascii="標楷體" w:eastAsia="標楷體" w:hAnsi="標楷體" w:hint="eastAsia"/>
          <w:szCs w:val="22"/>
        </w:rPr>
        <w:t>□□</w:t>
      </w:r>
      <w:r w:rsidRPr="00131F29">
        <w:rPr>
          <w:rFonts w:eastAsia="標楷體"/>
          <w:szCs w:val="22"/>
        </w:rPr>
        <w:t>」</w:t>
      </w:r>
      <w:r w:rsidR="008A02DD">
        <w:rPr>
          <w:rFonts w:ascii="標楷體" w:eastAsia="標楷體" w:hAnsi="標楷體" w:hint="eastAsia"/>
          <w:szCs w:val="22"/>
        </w:rPr>
        <w:t>□□</w:t>
      </w:r>
      <w:r w:rsidRPr="00131F29">
        <w:rPr>
          <w:rFonts w:eastAsia="標楷體"/>
          <w:szCs w:val="22"/>
        </w:rPr>
        <w:t>、</w:t>
      </w:r>
      <w:r w:rsidR="008A02DD">
        <w:rPr>
          <w:rFonts w:ascii="標楷體" w:eastAsia="標楷體" w:hAnsi="標楷體" w:hint="eastAsia"/>
          <w:szCs w:val="22"/>
        </w:rPr>
        <w:t>□□</w:t>
      </w:r>
      <w:r w:rsidRPr="00131F29">
        <w:rPr>
          <w:rFonts w:eastAsia="標楷體"/>
          <w:szCs w:val="22"/>
        </w:rPr>
        <w:t>先後應植入：</w:t>
      </w:r>
    </w:p>
    <w:p w:rsidR="00B67FCC"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荔枝、香蕉</w:t>
      </w:r>
      <w:r w:rsidR="00621F10">
        <w:rPr>
          <w:rFonts w:eastAsia="標楷體"/>
          <w:szCs w:val="22"/>
        </w:rPr>
        <w:tab/>
      </w:r>
      <w:r w:rsidRPr="00131F29">
        <w:rPr>
          <w:rFonts w:eastAsia="標楷體"/>
          <w:szCs w:val="22"/>
        </w:rPr>
        <w:t>(</w:t>
      </w:r>
      <w:r w:rsidRPr="00131F29">
        <w:rPr>
          <w:rFonts w:eastAsia="標楷體"/>
          <w:szCs w:val="22"/>
        </w:rPr>
        <w:t>Ｂ</w:t>
      </w:r>
      <w:r w:rsidRPr="00131F29">
        <w:rPr>
          <w:rFonts w:eastAsia="標楷體"/>
          <w:szCs w:val="22"/>
        </w:rPr>
        <w:t>)</w:t>
      </w:r>
      <w:r w:rsidR="00B67FCC" w:rsidRPr="00131F29">
        <w:rPr>
          <w:rFonts w:eastAsia="標楷體"/>
          <w:szCs w:val="22"/>
        </w:rPr>
        <w:t>櫻桃、芭蕉</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荔枝、芭蕉</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蘋果、芭蕉</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19.</w:t>
      </w:r>
      <w:r w:rsidR="008A02DD">
        <w:rPr>
          <w:rFonts w:eastAsia="標楷體"/>
          <w:szCs w:val="22"/>
        </w:rPr>
        <w:tab/>
      </w:r>
      <w:r w:rsidRPr="00131F29">
        <w:rPr>
          <w:rFonts w:eastAsia="標楷體"/>
          <w:szCs w:val="22"/>
        </w:rPr>
        <w:t>《中庸》言求學之次第，以下所列何者為是？</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慎思之、明辨之、博學之、篤行之、審問之</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Ｂ</w:t>
      </w:r>
      <w:proofErr w:type="gramEnd"/>
      <w:r w:rsidRPr="00131F29">
        <w:rPr>
          <w:rFonts w:eastAsia="標楷體"/>
          <w:szCs w:val="22"/>
        </w:rPr>
        <w:t>)</w:t>
      </w:r>
      <w:r w:rsidR="00B67FCC" w:rsidRPr="00131F29">
        <w:rPr>
          <w:rFonts w:eastAsia="標楷體"/>
          <w:szCs w:val="22"/>
        </w:rPr>
        <w:t>審問之、慎思之、明辨之、篤行之、博學之</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r w:rsidR="00B67FCC" w:rsidRPr="00131F29">
        <w:rPr>
          <w:rFonts w:eastAsia="標楷體"/>
          <w:szCs w:val="22"/>
        </w:rPr>
        <w:t>明辨之、篤行之、博學之、審問之、慎思之</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Ｄ</w:t>
      </w:r>
      <w:proofErr w:type="gramEnd"/>
      <w:r w:rsidRPr="00131F29">
        <w:rPr>
          <w:rFonts w:eastAsia="標楷體"/>
          <w:szCs w:val="22"/>
        </w:rPr>
        <w:t>)</w:t>
      </w:r>
      <w:r w:rsidR="00B67FCC" w:rsidRPr="00131F29">
        <w:rPr>
          <w:rFonts w:eastAsia="標楷體"/>
          <w:szCs w:val="22"/>
        </w:rPr>
        <w:t>博學之、審問之、慎思之、明辨之、篤行之</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20.</w:t>
      </w:r>
      <w:r w:rsidR="008A02DD">
        <w:rPr>
          <w:rFonts w:eastAsia="標楷體"/>
          <w:szCs w:val="22"/>
        </w:rPr>
        <w:tab/>
      </w:r>
      <w:r w:rsidRPr="00131F29">
        <w:rPr>
          <w:rFonts w:eastAsia="標楷體"/>
          <w:szCs w:val="22"/>
        </w:rPr>
        <w:t>以下成語中，何者有「勤學」之意？</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proofErr w:type="gramStart"/>
      <w:r w:rsidR="00B67FCC" w:rsidRPr="00131F29">
        <w:rPr>
          <w:rFonts w:eastAsia="標楷體"/>
          <w:szCs w:val="22"/>
        </w:rPr>
        <w:t>篝燈呵</w:t>
      </w:r>
      <w:proofErr w:type="gramEnd"/>
      <w:r w:rsidR="00B67FCC" w:rsidRPr="00131F29">
        <w:rPr>
          <w:rFonts w:eastAsia="標楷體"/>
          <w:szCs w:val="22"/>
        </w:rPr>
        <w:t>凍</w:t>
      </w:r>
      <w:r w:rsidRPr="00131F29">
        <w:rPr>
          <w:rFonts w:eastAsia="標楷體"/>
          <w:szCs w:val="22"/>
        </w:rPr>
        <w:tab/>
        <w:t>(</w:t>
      </w:r>
      <w:r w:rsidRPr="00131F29">
        <w:rPr>
          <w:rFonts w:eastAsia="標楷體"/>
          <w:szCs w:val="22"/>
        </w:rPr>
        <w:t>Ｂ</w:t>
      </w:r>
      <w:r w:rsidRPr="00131F29">
        <w:rPr>
          <w:rFonts w:eastAsia="標楷體"/>
          <w:szCs w:val="22"/>
        </w:rPr>
        <w:t>)</w:t>
      </w:r>
      <w:proofErr w:type="gramStart"/>
      <w:r w:rsidR="00B67FCC" w:rsidRPr="00131F29">
        <w:rPr>
          <w:rFonts w:eastAsia="標楷體"/>
          <w:szCs w:val="22"/>
        </w:rPr>
        <w:t>環堵蕭</w:t>
      </w:r>
      <w:proofErr w:type="gramEnd"/>
      <w:r w:rsidR="00B67FCC" w:rsidRPr="00131F29">
        <w:rPr>
          <w:rFonts w:eastAsia="標楷體"/>
          <w:szCs w:val="22"/>
        </w:rPr>
        <w:t>然</w:t>
      </w:r>
      <w:r w:rsidRPr="00131F29">
        <w:rPr>
          <w:rFonts w:eastAsia="標楷體"/>
          <w:szCs w:val="22"/>
        </w:rPr>
        <w:tab/>
        <w:t>(</w:t>
      </w:r>
      <w:r w:rsidRPr="00131F29">
        <w:rPr>
          <w:rFonts w:eastAsia="標楷體"/>
          <w:szCs w:val="22"/>
        </w:rPr>
        <w:t>Ｃ</w:t>
      </w:r>
      <w:r w:rsidRPr="00131F29">
        <w:rPr>
          <w:rFonts w:eastAsia="標楷體"/>
          <w:szCs w:val="22"/>
        </w:rPr>
        <w:t>)</w:t>
      </w:r>
      <w:proofErr w:type="gramStart"/>
      <w:r w:rsidR="00B67FCC" w:rsidRPr="00131F29">
        <w:rPr>
          <w:rFonts w:eastAsia="標楷體"/>
          <w:szCs w:val="22"/>
        </w:rPr>
        <w:t>甕酒繩</w:t>
      </w:r>
      <w:proofErr w:type="gramEnd"/>
      <w:r w:rsidR="00B67FCC" w:rsidRPr="00131F29">
        <w:rPr>
          <w:rFonts w:eastAsia="標楷體"/>
          <w:szCs w:val="22"/>
        </w:rPr>
        <w:t>樞</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涸轍鮒魚</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21</w:t>
      </w:r>
      <w:r w:rsidR="001C500C" w:rsidRPr="00131F29">
        <w:rPr>
          <w:rFonts w:eastAsia="標楷體"/>
          <w:szCs w:val="22"/>
        </w:rPr>
        <w:t>.</w:t>
      </w:r>
      <w:r w:rsidR="008A02DD">
        <w:rPr>
          <w:rFonts w:eastAsia="標楷體"/>
          <w:szCs w:val="22"/>
        </w:rPr>
        <w:tab/>
      </w:r>
      <w:r w:rsidRPr="00131F29">
        <w:rPr>
          <w:rFonts w:eastAsia="標楷體"/>
          <w:szCs w:val="22"/>
        </w:rPr>
        <w:t>下列選項中「」的成語請問何者使用正確？</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rPr>
        <w:t>我們凡事都該務求專心，可</w:t>
      </w:r>
      <w:proofErr w:type="gramStart"/>
      <w:r w:rsidR="00B67FCC" w:rsidRPr="00131F29">
        <w:rPr>
          <w:rFonts w:eastAsia="標楷體"/>
        </w:rPr>
        <w:t>別犯</w:t>
      </w:r>
      <w:proofErr w:type="gramEnd"/>
      <w:r w:rsidR="00B67FCC" w:rsidRPr="00131F29">
        <w:rPr>
          <w:rFonts w:eastAsia="標楷體"/>
        </w:rPr>
        <w:t>著「項莊舞劍，意</w:t>
      </w:r>
      <w:proofErr w:type="gramStart"/>
      <w:r w:rsidR="00B67FCC" w:rsidRPr="00131F29">
        <w:rPr>
          <w:rFonts w:eastAsia="標楷體"/>
        </w:rPr>
        <w:t>在沛</w:t>
      </w:r>
      <w:proofErr w:type="gramEnd"/>
      <w:r w:rsidR="00B67FCC" w:rsidRPr="00131F29">
        <w:rPr>
          <w:rFonts w:eastAsia="標楷體"/>
        </w:rPr>
        <w:t>公」的毛病，否則終會落得一事無成。</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rPr>
      </w:pPr>
      <w:r w:rsidRPr="00131F29">
        <w:rPr>
          <w:rFonts w:eastAsia="標楷體"/>
          <w:szCs w:val="22"/>
        </w:rPr>
        <w:tab/>
      </w:r>
      <w:r w:rsidRPr="00131F29">
        <w:rPr>
          <w:rFonts w:eastAsia="標楷體"/>
        </w:rPr>
        <w:t>(</w:t>
      </w:r>
      <w:proofErr w:type="gramStart"/>
      <w:r w:rsidRPr="00131F29">
        <w:rPr>
          <w:rFonts w:eastAsia="標楷體"/>
        </w:rPr>
        <w:t>Ｂ</w:t>
      </w:r>
      <w:proofErr w:type="gramEnd"/>
      <w:r w:rsidRPr="00131F29">
        <w:rPr>
          <w:rFonts w:eastAsia="標楷體"/>
        </w:rPr>
        <w:t>)</w:t>
      </w:r>
      <w:r w:rsidR="00B67FCC" w:rsidRPr="00131F29">
        <w:rPr>
          <w:rFonts w:eastAsia="標楷體"/>
        </w:rPr>
        <w:t>尤老師上課自來要求學生自主學習，可謂體現了「不言之教」的教育宗旨。</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rPr>
      </w:pPr>
      <w:r w:rsidRPr="00131F29">
        <w:rPr>
          <w:rFonts w:eastAsia="標楷體"/>
        </w:rPr>
        <w:tab/>
        <w:t>(</w:t>
      </w:r>
      <w:proofErr w:type="gramStart"/>
      <w:r w:rsidRPr="00131F29">
        <w:rPr>
          <w:rFonts w:eastAsia="標楷體"/>
        </w:rPr>
        <w:t>Ｃ</w:t>
      </w:r>
      <w:proofErr w:type="gramEnd"/>
      <w:r w:rsidRPr="00131F29">
        <w:rPr>
          <w:rFonts w:eastAsia="標楷體"/>
        </w:rPr>
        <w:t>)</w:t>
      </w:r>
      <w:r w:rsidR="00B67FCC" w:rsidRPr="00131F29">
        <w:rPr>
          <w:rFonts w:eastAsia="標楷體"/>
        </w:rPr>
        <w:t>鄰家兄弟近日因為祖產分配談不攏而對簿公堂，看在眼裡真有「同室操戈」之嘆。</w:t>
      </w:r>
    </w:p>
    <w:p w:rsidR="00B67FCC" w:rsidRDefault="001E05F1" w:rsidP="00C07CFD">
      <w:pPr>
        <w:tabs>
          <w:tab w:val="left" w:pos="240"/>
          <w:tab w:val="left" w:pos="2280"/>
          <w:tab w:val="left" w:pos="4320"/>
          <w:tab w:val="left" w:pos="6360"/>
        </w:tabs>
        <w:snapToGrid w:val="0"/>
        <w:ind w:left="720" w:hangingChars="300" w:hanging="720"/>
        <w:rPr>
          <w:rFonts w:eastAsia="標楷體"/>
        </w:rPr>
      </w:pPr>
      <w:r w:rsidRPr="00131F29">
        <w:rPr>
          <w:rFonts w:eastAsia="標楷體"/>
        </w:rPr>
        <w:tab/>
        <w:t>(</w:t>
      </w:r>
      <w:proofErr w:type="gramStart"/>
      <w:r w:rsidRPr="00131F29">
        <w:rPr>
          <w:rFonts w:eastAsia="標楷體"/>
        </w:rPr>
        <w:t>Ｄ</w:t>
      </w:r>
      <w:proofErr w:type="gramEnd"/>
      <w:r w:rsidRPr="00131F29">
        <w:rPr>
          <w:rFonts w:eastAsia="標楷體"/>
        </w:rPr>
        <w:t>)</w:t>
      </w:r>
      <w:r w:rsidR="00B67FCC" w:rsidRPr="00131F29">
        <w:rPr>
          <w:rFonts w:eastAsia="標楷體"/>
        </w:rPr>
        <w:t>小張此人天性裡帶點神經質，任何風吹草動便會「戒慎恐懼」、渾身打顫。</w:t>
      </w:r>
    </w:p>
    <w:p w:rsidR="00C07CFD" w:rsidRPr="00131F29" w:rsidRDefault="00C07CFD" w:rsidP="00C07CFD">
      <w:pPr>
        <w:tabs>
          <w:tab w:val="left" w:pos="240"/>
          <w:tab w:val="left" w:pos="2280"/>
          <w:tab w:val="left" w:pos="4320"/>
          <w:tab w:val="left" w:pos="6360"/>
        </w:tabs>
        <w:snapToGrid w:val="0"/>
        <w:ind w:left="720" w:hangingChars="300" w:hanging="720"/>
        <w:rPr>
          <w:rFonts w:eastAsia="標楷體"/>
        </w:rPr>
      </w:pP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lastRenderedPageBreak/>
        <w:t>22</w:t>
      </w:r>
      <w:r w:rsidR="0071532E" w:rsidRPr="00131F29">
        <w:rPr>
          <w:rFonts w:eastAsia="標楷體"/>
          <w:szCs w:val="22"/>
        </w:rPr>
        <w:t>.</w:t>
      </w:r>
      <w:r w:rsidR="008A02DD">
        <w:rPr>
          <w:rFonts w:eastAsia="標楷體"/>
          <w:szCs w:val="22"/>
        </w:rPr>
        <w:tab/>
      </w:r>
      <w:r w:rsidRPr="00131F29">
        <w:rPr>
          <w:rFonts w:eastAsia="標楷體"/>
          <w:szCs w:val="22"/>
        </w:rPr>
        <w:t>「桑榆佳景」適用於哪一個節慶？</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重陽敬老</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中秋賞月</w:t>
      </w:r>
      <w:r w:rsidRPr="00131F29">
        <w:rPr>
          <w:rFonts w:eastAsia="標楷體"/>
          <w:szCs w:val="22"/>
        </w:rPr>
        <w:tab/>
        <w:t>(</w:t>
      </w:r>
      <w:r w:rsidRPr="00131F29">
        <w:rPr>
          <w:rFonts w:eastAsia="標楷體"/>
          <w:szCs w:val="22"/>
        </w:rPr>
        <w:t>Ｃ</w:t>
      </w:r>
      <w:r w:rsidRPr="00131F29">
        <w:rPr>
          <w:rFonts w:eastAsia="標楷體"/>
          <w:szCs w:val="22"/>
        </w:rPr>
        <w:t>)</w:t>
      </w:r>
      <w:proofErr w:type="gramStart"/>
      <w:r w:rsidR="00B67FCC" w:rsidRPr="00131F29">
        <w:rPr>
          <w:rFonts w:eastAsia="標楷體"/>
          <w:szCs w:val="22"/>
        </w:rPr>
        <w:t>臘八封</w:t>
      </w:r>
      <w:proofErr w:type="gramEnd"/>
      <w:r w:rsidR="00B67FCC" w:rsidRPr="00131F29">
        <w:rPr>
          <w:rFonts w:eastAsia="標楷體"/>
          <w:szCs w:val="22"/>
        </w:rPr>
        <w:t>茶</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元宵猜謎</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23.</w:t>
      </w:r>
      <w:r w:rsidR="008A02DD">
        <w:rPr>
          <w:rFonts w:eastAsia="標楷體"/>
          <w:szCs w:val="22"/>
        </w:rPr>
        <w:tab/>
      </w:r>
      <w:r w:rsidRPr="00131F29">
        <w:rPr>
          <w:rFonts w:eastAsia="標楷體"/>
          <w:szCs w:val="22"/>
        </w:rPr>
        <w:t>題辭「</w:t>
      </w:r>
      <w:proofErr w:type="gramStart"/>
      <w:r w:rsidRPr="00131F29">
        <w:rPr>
          <w:rFonts w:eastAsia="標楷體"/>
          <w:szCs w:val="22"/>
        </w:rPr>
        <w:t>雲程發軔</w:t>
      </w:r>
      <w:proofErr w:type="gramEnd"/>
      <w:r w:rsidRPr="00131F29">
        <w:rPr>
          <w:rFonts w:eastAsia="標楷體"/>
          <w:szCs w:val="22"/>
        </w:rPr>
        <w:t>」適用於何種時機？</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r>
      <w:r w:rsidRPr="00131F29">
        <w:rPr>
          <w:rFonts w:eastAsia="標楷體"/>
        </w:rPr>
        <w:t>(</w:t>
      </w:r>
      <w:proofErr w:type="gramStart"/>
      <w:r w:rsidRPr="00131F29">
        <w:rPr>
          <w:rFonts w:eastAsia="標楷體"/>
        </w:rPr>
        <w:t>Ａ</w:t>
      </w:r>
      <w:proofErr w:type="gramEnd"/>
      <w:r w:rsidRPr="00131F29">
        <w:rPr>
          <w:rFonts w:eastAsia="標楷體"/>
        </w:rPr>
        <w:t>)</w:t>
      </w:r>
      <w:r w:rsidR="00B67FCC" w:rsidRPr="00131F29">
        <w:rPr>
          <w:rFonts w:eastAsia="標楷體"/>
        </w:rPr>
        <w:t>履仼升調</w:t>
      </w:r>
      <w:r w:rsidRPr="00131F29">
        <w:rPr>
          <w:rFonts w:eastAsia="標楷體"/>
        </w:rPr>
        <w:tab/>
        <w:t>(</w:t>
      </w:r>
      <w:r w:rsidRPr="00131F29">
        <w:rPr>
          <w:rFonts w:eastAsia="標楷體"/>
        </w:rPr>
        <w:t>Ｂ</w:t>
      </w:r>
      <w:r w:rsidRPr="00131F29">
        <w:rPr>
          <w:rFonts w:eastAsia="標楷體"/>
        </w:rPr>
        <w:t>)</w:t>
      </w:r>
      <w:r w:rsidR="00B67FCC" w:rsidRPr="00131F29">
        <w:rPr>
          <w:rFonts w:eastAsia="標楷體"/>
        </w:rPr>
        <w:t>比賽優勝</w:t>
      </w:r>
      <w:r w:rsidRPr="00131F29">
        <w:rPr>
          <w:rFonts w:eastAsia="標楷體"/>
        </w:rPr>
        <w:tab/>
        <w:t>(</w:t>
      </w:r>
      <w:r w:rsidRPr="00131F29">
        <w:rPr>
          <w:rFonts w:eastAsia="標楷體"/>
        </w:rPr>
        <w:t>Ｃ</w:t>
      </w:r>
      <w:r w:rsidRPr="00131F29">
        <w:rPr>
          <w:rFonts w:eastAsia="標楷體"/>
        </w:rPr>
        <w:t>)</w:t>
      </w:r>
      <w:r w:rsidR="00B67FCC" w:rsidRPr="00131F29">
        <w:rPr>
          <w:rFonts w:eastAsia="標楷體"/>
        </w:rPr>
        <w:t>畢業紀念冊</w:t>
      </w:r>
      <w:r w:rsidRPr="00131F29">
        <w:rPr>
          <w:rFonts w:eastAsia="標楷體"/>
        </w:rPr>
        <w:tab/>
      </w:r>
      <w:r w:rsidR="00621F10">
        <w:rPr>
          <w:rFonts w:eastAsia="標楷體"/>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競選獲勝</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24.</w:t>
      </w:r>
      <w:r w:rsidR="008A02DD">
        <w:rPr>
          <w:rFonts w:eastAsia="標楷體"/>
          <w:szCs w:val="22"/>
        </w:rPr>
        <w:tab/>
      </w:r>
      <w:r w:rsidRPr="00131F29">
        <w:rPr>
          <w:rFonts w:eastAsia="標楷體"/>
          <w:szCs w:val="22"/>
        </w:rPr>
        <w:t>下列「題辭」，何者與其他三者明顯有異？</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天作之合</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秦晉之好</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琴瑟和鳴</w:t>
      </w:r>
      <w:r w:rsidR="00621F10">
        <w:rPr>
          <w:rFonts w:eastAsia="標楷體"/>
          <w:szCs w:val="22"/>
        </w:rPr>
        <w:tab/>
      </w:r>
      <w:r w:rsidRPr="00131F29">
        <w:rPr>
          <w:rFonts w:eastAsia="標楷體"/>
          <w:szCs w:val="22"/>
        </w:rPr>
        <w:tab/>
        <w:t>(</w:t>
      </w:r>
      <w:r w:rsidRPr="00131F29">
        <w:rPr>
          <w:rFonts w:eastAsia="標楷體"/>
          <w:szCs w:val="22"/>
        </w:rPr>
        <w:t>Ｄ</w:t>
      </w:r>
      <w:r w:rsidRPr="00131F29">
        <w:rPr>
          <w:rFonts w:eastAsia="標楷體"/>
          <w:szCs w:val="22"/>
        </w:rPr>
        <w:t>)</w:t>
      </w:r>
      <w:r w:rsidR="00B67FCC" w:rsidRPr="00131F29">
        <w:rPr>
          <w:rFonts w:eastAsia="標楷體"/>
          <w:szCs w:val="22"/>
        </w:rPr>
        <w:t>坤</w:t>
      </w:r>
      <w:proofErr w:type="gramStart"/>
      <w:r w:rsidR="00B67FCC" w:rsidRPr="00131F29">
        <w:rPr>
          <w:rFonts w:eastAsia="標楷體"/>
          <w:szCs w:val="22"/>
        </w:rPr>
        <w:t>儀足</w:t>
      </w:r>
      <w:proofErr w:type="gramEnd"/>
      <w:r w:rsidR="00B67FCC" w:rsidRPr="00131F29">
        <w:rPr>
          <w:rFonts w:eastAsia="標楷體"/>
          <w:szCs w:val="22"/>
        </w:rPr>
        <w:t>式</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25.</w:t>
      </w:r>
      <w:r w:rsidR="008A02DD">
        <w:rPr>
          <w:rFonts w:eastAsia="標楷體"/>
          <w:szCs w:val="22"/>
        </w:rPr>
        <w:tab/>
      </w:r>
      <w:r w:rsidRPr="00131F29">
        <w:rPr>
          <w:rFonts w:eastAsia="標楷體"/>
          <w:szCs w:val="22"/>
        </w:rPr>
        <w:t>下列關於「公文」的敘述，何者正確？</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rPr>
      </w:pPr>
      <w:r w:rsidRPr="00131F29">
        <w:rPr>
          <w:rFonts w:eastAsia="標楷體"/>
          <w:szCs w:val="22"/>
        </w:rPr>
        <w:tab/>
      </w:r>
      <w:r w:rsidRPr="00131F29">
        <w:rPr>
          <w:rFonts w:eastAsia="標楷體"/>
        </w:rPr>
        <w:t>(</w:t>
      </w:r>
      <w:proofErr w:type="gramStart"/>
      <w:r w:rsidRPr="00131F29">
        <w:rPr>
          <w:rFonts w:eastAsia="標楷體"/>
        </w:rPr>
        <w:t>Ａ</w:t>
      </w:r>
      <w:proofErr w:type="gramEnd"/>
      <w:r w:rsidRPr="00131F29">
        <w:rPr>
          <w:rFonts w:eastAsia="標楷體"/>
        </w:rPr>
        <w:t>)</w:t>
      </w:r>
      <w:r w:rsidR="00B67FCC" w:rsidRPr="00131F29">
        <w:rPr>
          <w:rFonts w:eastAsia="標楷體"/>
        </w:rPr>
        <w:t>對平行機關之</w:t>
      </w:r>
      <w:proofErr w:type="gramStart"/>
      <w:r w:rsidR="00B67FCC" w:rsidRPr="00131F29">
        <w:rPr>
          <w:rFonts w:eastAsia="標楷體"/>
        </w:rPr>
        <w:t>准駁</w:t>
      </w:r>
      <w:proofErr w:type="gramEnd"/>
      <w:r w:rsidR="00B67FCC" w:rsidRPr="00131F29">
        <w:rPr>
          <w:rFonts w:eastAsia="標楷體"/>
        </w:rPr>
        <w:t>語，可用「准予照辦」</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rPr>
      </w:pPr>
      <w:r w:rsidRPr="00131F29">
        <w:rPr>
          <w:rFonts w:eastAsia="標楷體"/>
        </w:rPr>
        <w:tab/>
        <w:t>(</w:t>
      </w:r>
      <w:proofErr w:type="gramStart"/>
      <w:r w:rsidRPr="00131F29">
        <w:rPr>
          <w:rFonts w:eastAsia="標楷體"/>
        </w:rPr>
        <w:t>Ｂ</w:t>
      </w:r>
      <w:proofErr w:type="gramEnd"/>
      <w:r w:rsidRPr="00131F29">
        <w:rPr>
          <w:rFonts w:eastAsia="標楷體"/>
        </w:rPr>
        <w:t>)</w:t>
      </w:r>
      <w:r w:rsidR="00B67FCC" w:rsidRPr="00131F29">
        <w:rPr>
          <w:rFonts w:eastAsia="標楷體"/>
        </w:rPr>
        <w:t>「令」只有總統可以使用</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rPr>
      </w:pPr>
      <w:r w:rsidRPr="00131F29">
        <w:rPr>
          <w:rFonts w:eastAsia="標楷體"/>
        </w:rPr>
        <w:tab/>
        <w:t>(</w:t>
      </w:r>
      <w:proofErr w:type="gramStart"/>
      <w:r w:rsidRPr="00131F29">
        <w:rPr>
          <w:rFonts w:eastAsia="標楷體"/>
        </w:rPr>
        <w:t>Ｃ</w:t>
      </w:r>
      <w:proofErr w:type="gramEnd"/>
      <w:r w:rsidRPr="00131F29">
        <w:rPr>
          <w:rFonts w:eastAsia="標楷體"/>
        </w:rPr>
        <w:t>)</w:t>
      </w:r>
      <w:r w:rsidR="00B67FCC" w:rsidRPr="00131F29">
        <w:rPr>
          <w:rFonts w:eastAsia="標楷體"/>
        </w:rPr>
        <w:t>機關對人民之稱謂語可用「台端」</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rPr>
        <w:tab/>
        <w:t>(</w:t>
      </w:r>
      <w:proofErr w:type="gramStart"/>
      <w:r w:rsidRPr="00131F29">
        <w:rPr>
          <w:rFonts w:eastAsia="標楷體"/>
        </w:rPr>
        <w:t>Ｄ</w:t>
      </w:r>
      <w:proofErr w:type="gramEnd"/>
      <w:r w:rsidRPr="00131F29">
        <w:rPr>
          <w:rFonts w:eastAsia="標楷體"/>
        </w:rPr>
        <w:t>)</w:t>
      </w:r>
      <w:r w:rsidR="00B67FCC" w:rsidRPr="00131F29">
        <w:rPr>
          <w:rFonts w:eastAsia="標楷體"/>
        </w:rPr>
        <w:t>「公</w:t>
      </w:r>
      <w:r w:rsidR="00B67FCC" w:rsidRPr="00131F29">
        <w:rPr>
          <w:rFonts w:eastAsia="標楷體"/>
          <w:szCs w:val="22"/>
        </w:rPr>
        <w:t>告」應明標「受文者」。</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26.</w:t>
      </w:r>
      <w:r w:rsidR="008A02DD">
        <w:rPr>
          <w:rFonts w:eastAsia="標楷體"/>
          <w:szCs w:val="22"/>
        </w:rPr>
        <w:tab/>
      </w:r>
      <w:r w:rsidRPr="00131F29">
        <w:rPr>
          <w:rFonts w:eastAsia="標楷體"/>
          <w:szCs w:val="22"/>
        </w:rPr>
        <w:t>臺灣文學作家楊逵的作品，不包括以下何者？</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鵝媽媽出嫁</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壓不扁的玫瑰</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笠山農場</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送報伕</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27.</w:t>
      </w:r>
      <w:r w:rsidR="008A02DD">
        <w:rPr>
          <w:rFonts w:eastAsia="標楷體"/>
          <w:szCs w:val="22"/>
        </w:rPr>
        <w:tab/>
      </w:r>
      <w:r w:rsidRPr="00131F29">
        <w:rPr>
          <w:rFonts w:eastAsia="標楷體"/>
          <w:szCs w:val="22"/>
        </w:rPr>
        <w:t>以下所列戲劇何者為清代的作品？</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西廂記</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桃花扇</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琵琶記</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牡丹亭</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28.</w:t>
      </w:r>
      <w:r w:rsidR="008A02DD">
        <w:rPr>
          <w:rFonts w:eastAsia="標楷體"/>
          <w:szCs w:val="22"/>
        </w:rPr>
        <w:tab/>
      </w:r>
      <w:r w:rsidRPr="00131F29">
        <w:rPr>
          <w:rFonts w:eastAsia="標楷體"/>
          <w:szCs w:val="22"/>
        </w:rPr>
        <w:t>下列四選項中，何者與「無事忙」所用的修辭格不同？</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野蠻的敵人</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迷人的嘮叨</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開明的專制</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慈悲的背叛</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29.</w:t>
      </w:r>
      <w:r w:rsidR="008A02DD">
        <w:rPr>
          <w:rFonts w:eastAsia="標楷體"/>
          <w:szCs w:val="22"/>
        </w:rPr>
        <w:tab/>
      </w:r>
      <w:r w:rsidRPr="00131F29">
        <w:rPr>
          <w:rFonts w:eastAsia="標楷體"/>
          <w:szCs w:val="22"/>
        </w:rPr>
        <w:t>「良禽擇木而棲，</w:t>
      </w:r>
      <w:proofErr w:type="gramStart"/>
      <w:r w:rsidRPr="00131F29">
        <w:rPr>
          <w:rFonts w:eastAsia="標楷體"/>
          <w:szCs w:val="22"/>
        </w:rPr>
        <w:t>良臣擇主</w:t>
      </w:r>
      <w:proofErr w:type="gramEnd"/>
      <w:r w:rsidRPr="00131F29">
        <w:rPr>
          <w:rFonts w:eastAsia="標楷體"/>
          <w:szCs w:val="22"/>
        </w:rPr>
        <w:t>而事。」</w:t>
      </w:r>
      <w:r w:rsidRPr="00131F29">
        <w:rPr>
          <w:rFonts w:eastAsia="標楷體"/>
          <w:szCs w:val="22"/>
        </w:rPr>
        <w:t>/</w:t>
      </w:r>
      <w:r w:rsidRPr="00131F29">
        <w:rPr>
          <w:rFonts w:eastAsia="標楷體"/>
          <w:szCs w:val="22"/>
        </w:rPr>
        <w:t>「</w:t>
      </w:r>
      <w:proofErr w:type="gramStart"/>
      <w:r w:rsidRPr="00131F29">
        <w:rPr>
          <w:rFonts w:eastAsia="標楷體"/>
          <w:szCs w:val="22"/>
        </w:rPr>
        <w:t>快織無好紗，快嫁無</w:t>
      </w:r>
      <w:proofErr w:type="gramEnd"/>
      <w:r w:rsidRPr="00131F29">
        <w:rPr>
          <w:rFonts w:eastAsia="標楷體"/>
          <w:szCs w:val="22"/>
        </w:rPr>
        <w:t>好家。」</w:t>
      </w:r>
      <w:r w:rsidR="001E05F1" w:rsidRPr="00131F29">
        <w:rPr>
          <w:rFonts w:eastAsia="標楷體"/>
          <w:szCs w:val="22"/>
        </w:rPr>
        <w:tab/>
        <w:t>(</w:t>
      </w:r>
      <w:r w:rsidRPr="00131F29">
        <w:rPr>
          <w:rFonts w:eastAsia="標楷體"/>
          <w:szCs w:val="22"/>
        </w:rPr>
        <w:t>俗諺</w:t>
      </w:r>
      <w:r w:rsidR="001E05F1" w:rsidRPr="00131F29">
        <w:rPr>
          <w:rFonts w:eastAsia="標楷體"/>
          <w:szCs w:val="22"/>
        </w:rPr>
        <w:t>)</w:t>
      </w:r>
      <w:r w:rsidRPr="00131F29">
        <w:rPr>
          <w:rFonts w:eastAsia="標楷體"/>
          <w:szCs w:val="22"/>
        </w:rPr>
        <w:t>係使用何種修辭法</w:t>
      </w:r>
      <w:r w:rsidRPr="00131F29">
        <w:rPr>
          <w:rFonts w:eastAsia="標楷體"/>
          <w:szCs w:val="22"/>
        </w:rPr>
        <w:t>?</w:t>
      </w:r>
    </w:p>
    <w:p w:rsidR="00B67FCC"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借喻</w:t>
      </w:r>
      <w:r w:rsidRPr="00131F29">
        <w:rPr>
          <w:rFonts w:eastAsia="標楷體"/>
          <w:szCs w:val="22"/>
        </w:rPr>
        <w:tab/>
        <w:t>(</w:t>
      </w:r>
      <w:r w:rsidRPr="00131F29">
        <w:rPr>
          <w:rFonts w:eastAsia="標楷體"/>
          <w:szCs w:val="22"/>
        </w:rPr>
        <w:t>Ｂ</w:t>
      </w:r>
      <w:r w:rsidRPr="00131F29">
        <w:rPr>
          <w:rFonts w:eastAsia="標楷體"/>
          <w:szCs w:val="22"/>
        </w:rPr>
        <w:t>)</w:t>
      </w:r>
      <w:proofErr w:type="gramStart"/>
      <w:r w:rsidR="00B67FCC" w:rsidRPr="00131F29">
        <w:rPr>
          <w:rFonts w:eastAsia="標楷體"/>
          <w:szCs w:val="22"/>
        </w:rPr>
        <w:t>略</w:t>
      </w:r>
      <w:proofErr w:type="gramEnd"/>
      <w:r w:rsidR="00B67FCC" w:rsidRPr="00131F29">
        <w:rPr>
          <w:rFonts w:eastAsia="標楷體"/>
          <w:szCs w:val="22"/>
        </w:rPr>
        <w:t>喻</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暗喻</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明喻</w:t>
      </w:r>
    </w:p>
    <w:p w:rsidR="0044650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rPr>
      </w:pPr>
      <w:r w:rsidRPr="00131F29">
        <w:rPr>
          <w:rFonts w:eastAsia="標楷體"/>
        </w:rPr>
        <w:t>30.</w:t>
      </w:r>
      <w:r w:rsidR="008A02DD">
        <w:rPr>
          <w:rFonts w:eastAsia="標楷體"/>
        </w:rPr>
        <w:tab/>
      </w:r>
      <w:r w:rsidR="0044650C" w:rsidRPr="00131F29">
        <w:rPr>
          <w:rFonts w:eastAsia="標楷體"/>
        </w:rPr>
        <w:t>請問</w:t>
      </w:r>
      <w:r w:rsidR="0044650C" w:rsidRPr="008A02DD">
        <w:rPr>
          <w:rFonts w:eastAsia="標楷體"/>
          <w:szCs w:val="22"/>
        </w:rPr>
        <w:t>下列</w:t>
      </w:r>
      <w:r w:rsidR="0044650C" w:rsidRPr="00131F29">
        <w:rPr>
          <w:rFonts w:eastAsia="標楷體"/>
        </w:rPr>
        <w:t>選項中，沒有</w:t>
      </w:r>
      <w:r w:rsidR="0044650C" w:rsidRPr="00131F29">
        <w:rPr>
          <w:rFonts w:eastAsia="標楷體"/>
          <w:szCs w:val="22"/>
        </w:rPr>
        <w:t>使用</w:t>
      </w:r>
      <w:r w:rsidR="0044650C" w:rsidRPr="00131F29">
        <w:rPr>
          <w:rFonts w:eastAsia="標楷體"/>
        </w:rPr>
        <w:t>「</w:t>
      </w:r>
      <w:proofErr w:type="gramStart"/>
      <w:r w:rsidR="0044650C" w:rsidRPr="00131F29">
        <w:rPr>
          <w:rFonts w:eastAsia="標楷體"/>
        </w:rPr>
        <w:t>誇飾法</w:t>
      </w:r>
      <w:proofErr w:type="gramEnd"/>
      <w:r w:rsidR="0044650C" w:rsidRPr="00131F29">
        <w:rPr>
          <w:rFonts w:eastAsia="標楷體"/>
        </w:rPr>
        <w:t>」修辭的語句為：</w:t>
      </w:r>
    </w:p>
    <w:p w:rsidR="0044650C" w:rsidRPr="00131F29" w:rsidRDefault="008A02DD" w:rsidP="00C07CFD">
      <w:pPr>
        <w:tabs>
          <w:tab w:val="left" w:pos="240"/>
          <w:tab w:val="left" w:pos="2280"/>
          <w:tab w:val="left" w:pos="4320"/>
          <w:tab w:val="left" w:pos="6360"/>
        </w:tabs>
        <w:snapToGrid w:val="0"/>
        <w:spacing w:line="252" w:lineRule="auto"/>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Ａ</w:t>
      </w:r>
      <w:proofErr w:type="gramEnd"/>
      <w:r>
        <w:rPr>
          <w:rFonts w:eastAsia="標楷體" w:hint="eastAsia"/>
        </w:rPr>
        <w:t>)</w:t>
      </w:r>
      <w:r w:rsidR="0044650C" w:rsidRPr="00131F29">
        <w:rPr>
          <w:rFonts w:eastAsia="標楷體"/>
        </w:rPr>
        <w:t>朝發軔於蒼梧兮，夕</w:t>
      </w:r>
      <w:proofErr w:type="gramStart"/>
      <w:r w:rsidR="0044650C" w:rsidRPr="00131F29">
        <w:rPr>
          <w:rFonts w:eastAsia="標楷體"/>
        </w:rPr>
        <w:t>余至乎縣</w:t>
      </w:r>
      <w:proofErr w:type="gramEnd"/>
      <w:r w:rsidR="0044650C" w:rsidRPr="00131F29">
        <w:rPr>
          <w:rFonts w:eastAsia="標楷體"/>
        </w:rPr>
        <w:t>圃。</w:t>
      </w:r>
      <w:r w:rsidR="001E05F1" w:rsidRPr="00131F29">
        <w:rPr>
          <w:rFonts w:eastAsia="標楷體"/>
        </w:rPr>
        <w:t>(</w:t>
      </w:r>
      <w:r w:rsidR="0044650C" w:rsidRPr="00131F29">
        <w:rPr>
          <w:rFonts w:eastAsia="標楷體"/>
        </w:rPr>
        <w:t>出自</w:t>
      </w:r>
      <w:proofErr w:type="gramStart"/>
      <w:r w:rsidR="0044650C" w:rsidRPr="00131F29">
        <w:rPr>
          <w:rFonts w:eastAsia="標楷體"/>
        </w:rPr>
        <w:t>《</w:t>
      </w:r>
      <w:proofErr w:type="gramEnd"/>
      <w:r w:rsidR="0044650C" w:rsidRPr="00131F29">
        <w:rPr>
          <w:rFonts w:eastAsia="標楷體"/>
        </w:rPr>
        <w:t>楚辭．離騷</w:t>
      </w:r>
      <w:proofErr w:type="gramStart"/>
      <w:r w:rsidR="0044650C" w:rsidRPr="00131F29">
        <w:rPr>
          <w:rFonts w:eastAsia="標楷體"/>
        </w:rPr>
        <w:t>》</w:t>
      </w:r>
      <w:proofErr w:type="gramEnd"/>
      <w:r w:rsidR="00161D14">
        <w:rPr>
          <w:rFonts w:eastAsia="標楷體"/>
        </w:rPr>
        <w:t>)</w:t>
      </w:r>
    </w:p>
    <w:p w:rsidR="0044650C" w:rsidRPr="00131F29" w:rsidRDefault="008A02DD" w:rsidP="00C07CFD">
      <w:pPr>
        <w:tabs>
          <w:tab w:val="left" w:pos="240"/>
          <w:tab w:val="left" w:pos="2280"/>
          <w:tab w:val="left" w:pos="4320"/>
          <w:tab w:val="left" w:pos="6360"/>
        </w:tabs>
        <w:snapToGrid w:val="0"/>
        <w:spacing w:line="252" w:lineRule="auto"/>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Ｂ</w:t>
      </w:r>
      <w:proofErr w:type="gramEnd"/>
      <w:r>
        <w:rPr>
          <w:rFonts w:eastAsia="標楷體" w:hint="eastAsia"/>
        </w:rPr>
        <w:t>)</w:t>
      </w:r>
      <w:r w:rsidR="0044650C" w:rsidRPr="00131F29">
        <w:rPr>
          <w:rFonts w:eastAsia="標楷體"/>
        </w:rPr>
        <w:t>君不見</w:t>
      </w:r>
      <w:proofErr w:type="gramStart"/>
      <w:r w:rsidR="0044650C" w:rsidRPr="00131F29">
        <w:rPr>
          <w:rFonts w:eastAsia="標楷體"/>
        </w:rPr>
        <w:t>高堂明鏡悲白</w:t>
      </w:r>
      <w:proofErr w:type="gramEnd"/>
      <w:r w:rsidR="0044650C" w:rsidRPr="00131F29">
        <w:rPr>
          <w:rFonts w:eastAsia="標楷體"/>
        </w:rPr>
        <w:t>髮，</w:t>
      </w:r>
      <w:proofErr w:type="gramStart"/>
      <w:r w:rsidR="0044650C" w:rsidRPr="00131F29">
        <w:rPr>
          <w:rFonts w:eastAsia="標楷體"/>
        </w:rPr>
        <w:t>朝如青絲暮成</w:t>
      </w:r>
      <w:proofErr w:type="gramEnd"/>
      <w:r w:rsidR="0044650C" w:rsidRPr="00131F29">
        <w:rPr>
          <w:rFonts w:eastAsia="標楷體"/>
        </w:rPr>
        <w:t>雪。</w:t>
      </w:r>
      <w:r w:rsidR="001E05F1" w:rsidRPr="00131F29">
        <w:rPr>
          <w:rFonts w:eastAsia="標楷體"/>
        </w:rPr>
        <w:t>(</w:t>
      </w:r>
      <w:r w:rsidR="0044650C" w:rsidRPr="00131F29">
        <w:rPr>
          <w:rFonts w:eastAsia="標楷體"/>
        </w:rPr>
        <w:t>出自李白〈將進酒〉</w:t>
      </w:r>
      <w:r w:rsidR="00161D14">
        <w:rPr>
          <w:rFonts w:eastAsia="標楷體"/>
        </w:rPr>
        <w:t>)</w:t>
      </w:r>
    </w:p>
    <w:p w:rsidR="0044650C" w:rsidRPr="00131F29" w:rsidRDefault="008A02DD" w:rsidP="00C07CFD">
      <w:pPr>
        <w:tabs>
          <w:tab w:val="left" w:pos="240"/>
          <w:tab w:val="left" w:pos="2280"/>
          <w:tab w:val="left" w:pos="4320"/>
          <w:tab w:val="left" w:pos="6360"/>
        </w:tabs>
        <w:snapToGrid w:val="0"/>
        <w:spacing w:line="252" w:lineRule="auto"/>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Ｃ</w:t>
      </w:r>
      <w:proofErr w:type="gramEnd"/>
      <w:r>
        <w:rPr>
          <w:rFonts w:eastAsia="標楷體" w:hint="eastAsia"/>
        </w:rPr>
        <w:t>)</w:t>
      </w:r>
      <w:r w:rsidR="0044650C" w:rsidRPr="00131F29">
        <w:rPr>
          <w:rFonts w:eastAsia="標楷體"/>
        </w:rPr>
        <w:t>子在齊聞韶樂，三月不知肉味。</w:t>
      </w:r>
      <w:r w:rsidR="001E05F1" w:rsidRPr="00131F29">
        <w:rPr>
          <w:rFonts w:eastAsia="標楷體"/>
        </w:rPr>
        <w:t>(</w:t>
      </w:r>
      <w:r w:rsidR="0044650C" w:rsidRPr="00131F29">
        <w:rPr>
          <w:rFonts w:eastAsia="標楷體"/>
        </w:rPr>
        <w:t>出自</w:t>
      </w:r>
      <w:proofErr w:type="gramStart"/>
      <w:r w:rsidR="0044650C" w:rsidRPr="00131F29">
        <w:rPr>
          <w:rFonts w:eastAsia="標楷體"/>
        </w:rPr>
        <w:t>《</w:t>
      </w:r>
      <w:proofErr w:type="gramEnd"/>
      <w:r w:rsidR="0044650C" w:rsidRPr="00131F29">
        <w:rPr>
          <w:rFonts w:eastAsia="標楷體"/>
        </w:rPr>
        <w:t>論語．述而篇</w:t>
      </w:r>
      <w:proofErr w:type="gramStart"/>
      <w:r w:rsidR="0044650C" w:rsidRPr="00131F29">
        <w:rPr>
          <w:rFonts w:eastAsia="標楷體"/>
        </w:rPr>
        <w:t>》</w:t>
      </w:r>
      <w:proofErr w:type="gramEnd"/>
      <w:r w:rsidR="00161D14">
        <w:rPr>
          <w:rFonts w:eastAsia="標楷體"/>
        </w:rPr>
        <w:t>)</w:t>
      </w:r>
    </w:p>
    <w:p w:rsidR="0044650C" w:rsidRPr="00131F29" w:rsidRDefault="008A02DD" w:rsidP="00C07CFD">
      <w:pPr>
        <w:tabs>
          <w:tab w:val="left" w:pos="240"/>
          <w:tab w:val="left" w:pos="2280"/>
          <w:tab w:val="left" w:pos="4320"/>
          <w:tab w:val="left" w:pos="6360"/>
        </w:tabs>
        <w:snapToGrid w:val="0"/>
        <w:spacing w:line="252" w:lineRule="auto"/>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Ｄ</w:t>
      </w:r>
      <w:proofErr w:type="gramEnd"/>
      <w:r>
        <w:rPr>
          <w:rFonts w:eastAsia="標楷體" w:hint="eastAsia"/>
        </w:rPr>
        <w:t>)</w:t>
      </w:r>
      <w:r w:rsidR="0044650C" w:rsidRPr="00131F29">
        <w:rPr>
          <w:rFonts w:eastAsia="標楷體"/>
        </w:rPr>
        <w:t>念去去千里煙波，暮靄</w:t>
      </w:r>
      <w:proofErr w:type="gramStart"/>
      <w:r w:rsidR="0044650C" w:rsidRPr="00131F29">
        <w:rPr>
          <w:rFonts w:eastAsia="標楷體"/>
        </w:rPr>
        <w:t>沉沉楚天</w:t>
      </w:r>
      <w:proofErr w:type="gramEnd"/>
      <w:r w:rsidR="0044650C" w:rsidRPr="00131F29">
        <w:rPr>
          <w:rFonts w:eastAsia="標楷體"/>
        </w:rPr>
        <w:t>闊。</w:t>
      </w:r>
      <w:r w:rsidR="001E05F1" w:rsidRPr="00131F29">
        <w:rPr>
          <w:rFonts w:eastAsia="標楷體"/>
        </w:rPr>
        <w:t>(</w:t>
      </w:r>
      <w:proofErr w:type="gramStart"/>
      <w:r w:rsidR="0044650C" w:rsidRPr="00131F29">
        <w:rPr>
          <w:rFonts w:eastAsia="標楷體"/>
        </w:rPr>
        <w:t>出自柳永〈雨霖鈴〉</w:t>
      </w:r>
      <w:proofErr w:type="gramEnd"/>
      <w:r w:rsidR="00161D14">
        <w:rPr>
          <w:rFonts w:eastAsia="標楷體"/>
        </w:rPr>
        <w:t>)</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31.</w:t>
      </w:r>
      <w:r w:rsidR="008A02DD">
        <w:rPr>
          <w:rFonts w:eastAsia="標楷體"/>
          <w:szCs w:val="22"/>
        </w:rPr>
        <w:tab/>
      </w:r>
      <w:r w:rsidRPr="00131F29">
        <w:rPr>
          <w:rFonts w:eastAsia="標楷體"/>
          <w:szCs w:val="22"/>
        </w:rPr>
        <w:t>《柏楊回憶錄》載</w:t>
      </w:r>
      <w:proofErr w:type="gramStart"/>
      <w:r w:rsidRPr="00131F29">
        <w:rPr>
          <w:rFonts w:eastAsia="標楷體"/>
          <w:szCs w:val="22"/>
        </w:rPr>
        <w:t>云</w:t>
      </w:r>
      <w:proofErr w:type="gramEnd"/>
      <w:r w:rsidRPr="00131F29">
        <w:rPr>
          <w:rFonts w:eastAsia="標楷體"/>
          <w:szCs w:val="22"/>
        </w:rPr>
        <w:t>：「政治犯監獄，是出懦夫的地方，也是出勇士的地方；是出呆子的地方，也是出智者的地方；是出瘋人的地方，也是出英雄的地方；是出廢鐵的地方，也是出金鋼的地方。</w:t>
      </w:r>
      <w:proofErr w:type="gramStart"/>
      <w:r w:rsidRPr="00131F29">
        <w:rPr>
          <w:rFonts w:eastAsia="標楷體"/>
          <w:szCs w:val="22"/>
        </w:rPr>
        <w:t>一</w:t>
      </w:r>
      <w:proofErr w:type="gramEnd"/>
      <w:r w:rsidRPr="00131F29">
        <w:rPr>
          <w:rFonts w:eastAsia="標楷體"/>
          <w:szCs w:val="22"/>
        </w:rPr>
        <w:t>個人的內在品質和基本教養，坐牢的時候，會毫無遮攔的呈現出來」，請問其係使用何種修辭</w:t>
      </w:r>
      <w:r w:rsidR="00372EFE">
        <w:rPr>
          <w:rFonts w:eastAsia="標楷體" w:hint="eastAsia"/>
          <w:szCs w:val="22"/>
        </w:rPr>
        <w:t>？</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proofErr w:type="gramStart"/>
      <w:r w:rsidR="00B67FCC" w:rsidRPr="00131F29">
        <w:rPr>
          <w:rFonts w:eastAsia="標楷體"/>
          <w:szCs w:val="22"/>
        </w:rPr>
        <w:t>正</w:t>
      </w:r>
      <w:proofErr w:type="gramEnd"/>
      <w:r w:rsidR="00B67FCC" w:rsidRPr="00131F29">
        <w:rPr>
          <w:rFonts w:eastAsia="標楷體"/>
          <w:szCs w:val="22"/>
        </w:rPr>
        <w:t>襯</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反襯</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對襯</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雙襯</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32.</w:t>
      </w:r>
      <w:r w:rsidR="008A02DD">
        <w:rPr>
          <w:rFonts w:eastAsia="標楷體"/>
          <w:szCs w:val="22"/>
        </w:rPr>
        <w:tab/>
      </w:r>
      <w:r w:rsidRPr="00131F29">
        <w:rPr>
          <w:rFonts w:eastAsia="標楷體"/>
          <w:szCs w:val="22"/>
        </w:rPr>
        <w:t>王昌齡〈長信怨〉</w:t>
      </w:r>
      <w:r w:rsidR="001E05F1" w:rsidRPr="00131F29">
        <w:rPr>
          <w:rFonts w:eastAsia="標楷體"/>
          <w:szCs w:val="22"/>
        </w:rPr>
        <w:t>(</w:t>
      </w:r>
      <w:r w:rsidRPr="00131F29">
        <w:rPr>
          <w:rFonts w:eastAsia="標楷體"/>
          <w:szCs w:val="22"/>
        </w:rPr>
        <w:t>或作〈長信秋詞〉</w:t>
      </w:r>
      <w:r w:rsidR="001E05F1" w:rsidRPr="00131F29">
        <w:rPr>
          <w:rFonts w:eastAsia="標楷體"/>
          <w:szCs w:val="22"/>
        </w:rPr>
        <w:t>)</w:t>
      </w:r>
      <w:proofErr w:type="gramStart"/>
      <w:r w:rsidRPr="00131F29">
        <w:rPr>
          <w:rFonts w:eastAsia="標楷體"/>
          <w:szCs w:val="22"/>
        </w:rPr>
        <w:t>云</w:t>
      </w:r>
      <w:proofErr w:type="gramEnd"/>
      <w:r w:rsidRPr="00131F29">
        <w:rPr>
          <w:rFonts w:eastAsia="標楷體"/>
          <w:szCs w:val="22"/>
        </w:rPr>
        <w:t>：「奉</w:t>
      </w:r>
      <w:proofErr w:type="gramStart"/>
      <w:r w:rsidRPr="00131F29">
        <w:rPr>
          <w:rFonts w:eastAsia="標楷體"/>
          <w:szCs w:val="22"/>
        </w:rPr>
        <w:t>帚</w:t>
      </w:r>
      <w:proofErr w:type="gramEnd"/>
      <w:r w:rsidRPr="00131F29">
        <w:rPr>
          <w:rFonts w:eastAsia="標楷體"/>
          <w:szCs w:val="22"/>
        </w:rPr>
        <w:t>平明金殿開，暫將團扇共徘徊。</w:t>
      </w:r>
      <w:proofErr w:type="gramStart"/>
      <w:r w:rsidRPr="00131F29">
        <w:rPr>
          <w:rFonts w:eastAsia="標楷體"/>
          <w:szCs w:val="22"/>
        </w:rPr>
        <w:t>玉顏不及</w:t>
      </w:r>
      <w:proofErr w:type="gramEnd"/>
      <w:r w:rsidRPr="00131F29">
        <w:rPr>
          <w:rFonts w:eastAsia="標楷體"/>
          <w:szCs w:val="22"/>
        </w:rPr>
        <w:t>寒鴉色，</w:t>
      </w:r>
      <w:proofErr w:type="gramStart"/>
      <w:r w:rsidRPr="00131F29">
        <w:rPr>
          <w:rFonts w:eastAsia="標楷體"/>
          <w:szCs w:val="22"/>
        </w:rPr>
        <w:t>猶帶昭</w:t>
      </w:r>
      <w:proofErr w:type="gramEnd"/>
      <w:r w:rsidRPr="00131F29">
        <w:rPr>
          <w:rFonts w:eastAsia="標楷體"/>
          <w:szCs w:val="22"/>
        </w:rPr>
        <w:t>陽</w:t>
      </w:r>
      <w:proofErr w:type="gramStart"/>
      <w:r w:rsidRPr="00131F29">
        <w:rPr>
          <w:rFonts w:eastAsia="標楷體"/>
          <w:szCs w:val="22"/>
        </w:rPr>
        <w:t>日影</w:t>
      </w:r>
      <w:proofErr w:type="gramEnd"/>
      <w:r w:rsidRPr="00131F29">
        <w:rPr>
          <w:rFonts w:eastAsia="標楷體"/>
          <w:szCs w:val="22"/>
        </w:rPr>
        <w:t>來」，試問「昭陽日影」係指</w:t>
      </w:r>
      <w:r w:rsidRPr="00131F29">
        <w:rPr>
          <w:rFonts w:eastAsia="標楷體"/>
          <w:szCs w:val="22"/>
        </w:rPr>
        <w:t>?</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小人讒言</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皇帝恩寵</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祖上庇蔭</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美人遲暮</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33.</w:t>
      </w:r>
      <w:r w:rsidR="008A02DD">
        <w:rPr>
          <w:rFonts w:eastAsia="標楷體"/>
          <w:szCs w:val="22"/>
        </w:rPr>
        <w:tab/>
      </w:r>
      <w:r w:rsidRPr="00131F29">
        <w:rPr>
          <w:rFonts w:eastAsia="標楷體"/>
          <w:szCs w:val="22"/>
        </w:rPr>
        <w:t>陳壽《三國志</w:t>
      </w:r>
      <w:r w:rsidRPr="00131F29">
        <w:rPr>
          <w:rFonts w:eastAsia="標楷體"/>
          <w:szCs w:val="22"/>
        </w:rPr>
        <w:t>•</w:t>
      </w:r>
      <w:r w:rsidRPr="00131F29">
        <w:rPr>
          <w:rFonts w:eastAsia="標楷體"/>
          <w:szCs w:val="22"/>
        </w:rPr>
        <w:t>諸葛亮傳》謂：「</w:t>
      </w:r>
      <w:proofErr w:type="gramStart"/>
      <w:r w:rsidRPr="00131F29">
        <w:rPr>
          <w:rFonts w:eastAsia="標楷體"/>
          <w:szCs w:val="22"/>
        </w:rPr>
        <w:t>先帝不以臣</w:t>
      </w:r>
      <w:proofErr w:type="gramEnd"/>
      <w:r w:rsidRPr="00131F29">
        <w:rPr>
          <w:rFonts w:eastAsia="標楷體"/>
          <w:szCs w:val="22"/>
        </w:rPr>
        <w:t>卑鄙，</w:t>
      </w:r>
      <w:proofErr w:type="gramStart"/>
      <w:r w:rsidRPr="00131F29">
        <w:rPr>
          <w:rFonts w:eastAsia="標楷體"/>
          <w:szCs w:val="22"/>
        </w:rPr>
        <w:t>猥自枉屈，三顧臣於草</w:t>
      </w:r>
      <w:proofErr w:type="gramEnd"/>
      <w:r w:rsidRPr="00131F29">
        <w:rPr>
          <w:rFonts w:eastAsia="標楷體"/>
          <w:szCs w:val="22"/>
        </w:rPr>
        <w:t>廬之中，</w:t>
      </w:r>
      <w:proofErr w:type="gramStart"/>
      <w:r w:rsidRPr="00131F29">
        <w:rPr>
          <w:rFonts w:eastAsia="標楷體"/>
          <w:szCs w:val="22"/>
        </w:rPr>
        <w:t>諮臣</w:t>
      </w:r>
      <w:proofErr w:type="gramEnd"/>
      <w:r w:rsidRPr="00131F29">
        <w:rPr>
          <w:rFonts w:eastAsia="標楷體"/>
          <w:szCs w:val="22"/>
        </w:rPr>
        <w:t>以當世之事。」其「</w:t>
      </w:r>
      <w:proofErr w:type="gramStart"/>
      <w:r w:rsidRPr="00131F29">
        <w:rPr>
          <w:rFonts w:eastAsia="標楷體"/>
          <w:szCs w:val="22"/>
        </w:rPr>
        <w:t>枉屈」</w:t>
      </w:r>
      <w:proofErr w:type="gramEnd"/>
      <w:r w:rsidRPr="00131F29">
        <w:rPr>
          <w:rFonts w:eastAsia="標楷體"/>
          <w:szCs w:val="22"/>
        </w:rPr>
        <w:t>云云，</w:t>
      </w:r>
      <w:proofErr w:type="gramStart"/>
      <w:r w:rsidRPr="00131F29">
        <w:rPr>
          <w:rFonts w:eastAsia="標楷體"/>
          <w:szCs w:val="22"/>
        </w:rPr>
        <w:t>乃</w:t>
      </w:r>
      <w:proofErr w:type="gramEnd"/>
      <w:r w:rsidRPr="00131F29">
        <w:rPr>
          <w:rFonts w:eastAsia="標楷體"/>
          <w:szCs w:val="22"/>
        </w:rPr>
        <w:t>謂：</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承受屈辱</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冤枉他人</w:t>
      </w:r>
      <w:r w:rsidRPr="00131F29">
        <w:rPr>
          <w:rFonts w:eastAsia="標楷體"/>
          <w:szCs w:val="22"/>
        </w:rPr>
        <w:tab/>
        <w:t>(</w:t>
      </w:r>
      <w:r w:rsidRPr="00131F29">
        <w:rPr>
          <w:rFonts w:eastAsia="標楷體"/>
          <w:szCs w:val="22"/>
        </w:rPr>
        <w:t>Ｃ</w:t>
      </w:r>
      <w:r w:rsidRPr="00131F29">
        <w:rPr>
          <w:rFonts w:eastAsia="標楷體"/>
          <w:szCs w:val="22"/>
        </w:rPr>
        <w:t>)</w:t>
      </w:r>
      <w:proofErr w:type="gramStart"/>
      <w:r w:rsidR="00B67FCC" w:rsidRPr="00131F29">
        <w:rPr>
          <w:rFonts w:eastAsia="標楷體"/>
          <w:szCs w:val="22"/>
        </w:rPr>
        <w:t>屈駕枉</w:t>
      </w:r>
      <w:proofErr w:type="gramEnd"/>
      <w:r w:rsidR="00B67FCC" w:rsidRPr="00131F29">
        <w:rPr>
          <w:rFonts w:eastAsia="標楷體"/>
          <w:szCs w:val="22"/>
        </w:rPr>
        <w:t>過</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屈服眾人</w:t>
      </w:r>
    </w:p>
    <w:p w:rsidR="00B67FCC" w:rsidRPr="00131F29"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34.</w:t>
      </w:r>
      <w:r w:rsidR="008A02DD">
        <w:rPr>
          <w:rFonts w:eastAsia="標楷體"/>
          <w:szCs w:val="22"/>
        </w:rPr>
        <w:tab/>
      </w:r>
      <w:r w:rsidRPr="00131F29">
        <w:rPr>
          <w:rFonts w:eastAsia="標楷體"/>
          <w:szCs w:val="22"/>
        </w:rPr>
        <w:t>杜牧〈阿房宮賦〉</w:t>
      </w:r>
      <w:proofErr w:type="gramStart"/>
      <w:r w:rsidRPr="00131F29">
        <w:rPr>
          <w:rFonts w:eastAsia="標楷體"/>
          <w:szCs w:val="22"/>
        </w:rPr>
        <w:t>云</w:t>
      </w:r>
      <w:proofErr w:type="gramEnd"/>
      <w:r w:rsidRPr="00131F29">
        <w:rPr>
          <w:rFonts w:eastAsia="標楷體"/>
          <w:szCs w:val="22"/>
        </w:rPr>
        <w:t>：「五步一樓，十步一閣。廊腰</w:t>
      </w:r>
      <w:proofErr w:type="gramStart"/>
      <w:r w:rsidRPr="00131F29">
        <w:rPr>
          <w:rFonts w:eastAsia="標楷體"/>
          <w:szCs w:val="22"/>
        </w:rPr>
        <w:t>縵</w:t>
      </w:r>
      <w:proofErr w:type="gramEnd"/>
      <w:r w:rsidRPr="00131F29">
        <w:rPr>
          <w:rFonts w:eastAsia="標楷體"/>
          <w:szCs w:val="22"/>
        </w:rPr>
        <w:t>迴，</w:t>
      </w:r>
      <w:proofErr w:type="gramStart"/>
      <w:r w:rsidRPr="00131F29">
        <w:rPr>
          <w:rFonts w:eastAsia="標楷體"/>
          <w:szCs w:val="22"/>
        </w:rPr>
        <w:t>簷牙高</w:t>
      </w:r>
      <w:proofErr w:type="gramEnd"/>
      <w:r w:rsidRPr="00131F29">
        <w:rPr>
          <w:rFonts w:eastAsia="標楷體"/>
          <w:szCs w:val="22"/>
        </w:rPr>
        <w:t>啄。</w:t>
      </w:r>
      <w:proofErr w:type="gramStart"/>
      <w:r w:rsidRPr="00131F29">
        <w:rPr>
          <w:rFonts w:eastAsia="標楷體"/>
          <w:szCs w:val="22"/>
        </w:rPr>
        <w:t>各抱地勢</w:t>
      </w:r>
      <w:proofErr w:type="gramEnd"/>
      <w:r w:rsidRPr="00131F29">
        <w:rPr>
          <w:rFonts w:eastAsia="標楷體"/>
          <w:szCs w:val="22"/>
        </w:rPr>
        <w:t>，鉤心鬬角。」其「</w:t>
      </w:r>
      <w:proofErr w:type="gramStart"/>
      <w:r w:rsidRPr="00131F29">
        <w:rPr>
          <w:rFonts w:eastAsia="標楷體"/>
          <w:szCs w:val="22"/>
        </w:rPr>
        <w:t>鉤</w:t>
      </w:r>
      <w:proofErr w:type="gramEnd"/>
      <w:r w:rsidRPr="00131F29">
        <w:rPr>
          <w:rFonts w:eastAsia="標楷體"/>
          <w:szCs w:val="22"/>
        </w:rPr>
        <w:t>心鬬角」係謂：</w:t>
      </w:r>
    </w:p>
    <w:p w:rsidR="00B67FCC"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環境複雜</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林木叢生</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人心險惡</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建築精巧</w:t>
      </w:r>
    </w:p>
    <w:p w:rsidR="00372EFE" w:rsidRPr="00131F29" w:rsidRDefault="00372EFE" w:rsidP="00C07CFD">
      <w:pPr>
        <w:tabs>
          <w:tab w:val="left" w:pos="240"/>
          <w:tab w:val="left" w:pos="2280"/>
          <w:tab w:val="left" w:pos="4320"/>
          <w:tab w:val="left" w:pos="6360"/>
        </w:tabs>
        <w:snapToGrid w:val="0"/>
        <w:spacing w:line="252" w:lineRule="auto"/>
        <w:ind w:left="720" w:hangingChars="300" w:hanging="720"/>
        <w:rPr>
          <w:rFonts w:eastAsia="標楷體"/>
          <w:szCs w:val="22"/>
        </w:rPr>
      </w:pP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lastRenderedPageBreak/>
        <w:t>35.</w:t>
      </w:r>
      <w:r w:rsidR="008A02DD">
        <w:rPr>
          <w:rFonts w:eastAsia="標楷體"/>
          <w:szCs w:val="22"/>
        </w:rPr>
        <w:tab/>
      </w:r>
      <w:r w:rsidRPr="00131F29">
        <w:rPr>
          <w:rFonts w:eastAsia="標楷體"/>
          <w:szCs w:val="22"/>
        </w:rPr>
        <w:t>韓愈〈進學解〉</w:t>
      </w:r>
      <w:proofErr w:type="gramStart"/>
      <w:r w:rsidRPr="00131F29">
        <w:rPr>
          <w:rFonts w:eastAsia="標楷體"/>
          <w:szCs w:val="22"/>
        </w:rPr>
        <w:t>云</w:t>
      </w:r>
      <w:proofErr w:type="gramEnd"/>
      <w:r w:rsidRPr="00131F29">
        <w:rPr>
          <w:rFonts w:eastAsia="標楷體"/>
          <w:szCs w:val="22"/>
        </w:rPr>
        <w:t>：「</w:t>
      </w:r>
      <w:proofErr w:type="gramStart"/>
      <w:r w:rsidRPr="00131F29">
        <w:rPr>
          <w:rFonts w:eastAsia="標楷體"/>
          <w:szCs w:val="22"/>
        </w:rPr>
        <w:t>踵常途</w:t>
      </w:r>
      <w:proofErr w:type="gramEnd"/>
      <w:r w:rsidRPr="00131F29">
        <w:rPr>
          <w:rFonts w:eastAsia="標楷體"/>
          <w:szCs w:val="22"/>
        </w:rPr>
        <w:t>之促促，</w:t>
      </w:r>
      <w:proofErr w:type="gramStart"/>
      <w:r w:rsidRPr="00131F29">
        <w:rPr>
          <w:rFonts w:eastAsia="標楷體"/>
          <w:szCs w:val="22"/>
        </w:rPr>
        <w:t>窺陳編</w:t>
      </w:r>
      <w:proofErr w:type="gramEnd"/>
      <w:r w:rsidRPr="00131F29">
        <w:rPr>
          <w:rFonts w:eastAsia="標楷體"/>
          <w:szCs w:val="22"/>
        </w:rPr>
        <w:t>以盜竊。」之「</w:t>
      </w:r>
      <w:proofErr w:type="gramStart"/>
      <w:r w:rsidRPr="00131F29">
        <w:rPr>
          <w:rFonts w:eastAsia="標楷體"/>
          <w:szCs w:val="22"/>
        </w:rPr>
        <w:t>踵常途</w:t>
      </w:r>
      <w:proofErr w:type="gramEnd"/>
      <w:r w:rsidRPr="00131F29">
        <w:rPr>
          <w:rFonts w:eastAsia="標楷體"/>
          <w:szCs w:val="22"/>
        </w:rPr>
        <w:t>之促促」係謂：</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疲於奔命</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路途遙遠</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行走快捷</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隨俗而無異能</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36.</w:t>
      </w:r>
      <w:r w:rsidR="008A02DD">
        <w:rPr>
          <w:rFonts w:eastAsia="標楷體"/>
          <w:szCs w:val="22"/>
        </w:rPr>
        <w:tab/>
      </w:r>
      <w:r w:rsidRPr="00131F29">
        <w:rPr>
          <w:rFonts w:eastAsia="標楷體"/>
          <w:szCs w:val="22"/>
        </w:rPr>
        <w:t>左思〈詠史〉</w:t>
      </w:r>
      <w:r w:rsidRPr="00131F29">
        <w:rPr>
          <w:rFonts w:eastAsia="標楷體"/>
          <w:szCs w:val="22"/>
        </w:rPr>
        <w:t>(</w:t>
      </w:r>
      <w:r w:rsidRPr="00131F29">
        <w:rPr>
          <w:rFonts w:eastAsia="標楷體"/>
          <w:szCs w:val="22"/>
        </w:rPr>
        <w:t>八首之二</w:t>
      </w:r>
      <w:r w:rsidR="001E05F1" w:rsidRPr="00131F29">
        <w:rPr>
          <w:rFonts w:eastAsia="標楷體"/>
          <w:szCs w:val="22"/>
        </w:rPr>
        <w:t>)</w:t>
      </w:r>
      <w:r w:rsidRPr="00131F29">
        <w:rPr>
          <w:rFonts w:eastAsia="標楷體"/>
          <w:szCs w:val="22"/>
        </w:rPr>
        <w:t>：「鬱鬱</w:t>
      </w:r>
      <w:proofErr w:type="gramStart"/>
      <w:r w:rsidRPr="00131F29">
        <w:rPr>
          <w:rFonts w:eastAsia="標楷體"/>
          <w:szCs w:val="22"/>
        </w:rPr>
        <w:t>澗底松</w:t>
      </w:r>
      <w:proofErr w:type="gramEnd"/>
      <w:r w:rsidRPr="00131F29">
        <w:rPr>
          <w:rFonts w:eastAsia="標楷體"/>
          <w:szCs w:val="22"/>
        </w:rPr>
        <w:t>，離</w:t>
      </w:r>
      <w:proofErr w:type="gramStart"/>
      <w:r w:rsidRPr="00131F29">
        <w:rPr>
          <w:rFonts w:eastAsia="標楷體"/>
          <w:szCs w:val="22"/>
        </w:rPr>
        <w:t>離山上</w:t>
      </w:r>
      <w:proofErr w:type="gramEnd"/>
      <w:r w:rsidRPr="00131F29">
        <w:rPr>
          <w:rFonts w:eastAsia="標楷體"/>
          <w:szCs w:val="22"/>
        </w:rPr>
        <w:t>苗。以彼徑</w:t>
      </w:r>
      <w:proofErr w:type="gramStart"/>
      <w:r w:rsidRPr="00131F29">
        <w:rPr>
          <w:rFonts w:eastAsia="標楷體"/>
          <w:szCs w:val="22"/>
        </w:rPr>
        <w:t>寸莖，</w:t>
      </w:r>
      <w:proofErr w:type="gramEnd"/>
      <w:r w:rsidRPr="00131F29">
        <w:rPr>
          <w:rFonts w:eastAsia="標楷體"/>
          <w:szCs w:val="22"/>
        </w:rPr>
        <w:t>蔭</w:t>
      </w:r>
      <w:proofErr w:type="gramStart"/>
      <w:r w:rsidRPr="00131F29">
        <w:rPr>
          <w:rFonts w:eastAsia="標楷體"/>
          <w:szCs w:val="22"/>
        </w:rPr>
        <w:t>此百尺</w:t>
      </w:r>
      <w:proofErr w:type="gramEnd"/>
      <w:r w:rsidRPr="00131F29">
        <w:rPr>
          <w:rFonts w:eastAsia="標楷體"/>
          <w:szCs w:val="22"/>
        </w:rPr>
        <w:t>條。</w:t>
      </w:r>
      <w:proofErr w:type="gramStart"/>
      <w:r w:rsidRPr="00131F29">
        <w:rPr>
          <w:rFonts w:eastAsia="標楷體"/>
          <w:szCs w:val="22"/>
        </w:rPr>
        <w:t>世</w:t>
      </w:r>
      <w:proofErr w:type="gramEnd"/>
      <w:r w:rsidRPr="00131F29">
        <w:rPr>
          <w:rFonts w:eastAsia="標楷體"/>
          <w:szCs w:val="22"/>
        </w:rPr>
        <w:t>胄躡高位，英俊沉下僚。地勢</w:t>
      </w:r>
      <w:proofErr w:type="gramStart"/>
      <w:r w:rsidRPr="00131F29">
        <w:rPr>
          <w:rFonts w:eastAsia="標楷體"/>
          <w:szCs w:val="22"/>
        </w:rPr>
        <w:t>使之然</w:t>
      </w:r>
      <w:proofErr w:type="gramEnd"/>
      <w:r w:rsidRPr="00131F29">
        <w:rPr>
          <w:rFonts w:eastAsia="標楷體"/>
          <w:szCs w:val="22"/>
        </w:rPr>
        <w:t>，由來非一朝」，其意安在？</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寒士不遇</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滄海桑田</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生命無常</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瞬息萬變</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37.</w:t>
      </w:r>
      <w:r w:rsidR="008A02DD">
        <w:rPr>
          <w:rFonts w:eastAsia="標楷體"/>
          <w:szCs w:val="22"/>
        </w:rPr>
        <w:tab/>
      </w:r>
      <w:r w:rsidRPr="00131F29">
        <w:rPr>
          <w:rFonts w:eastAsia="標楷體"/>
          <w:szCs w:val="22"/>
        </w:rPr>
        <w:t>杜甫〈望嶽〉：「</w:t>
      </w:r>
      <w:proofErr w:type="gramStart"/>
      <w:r w:rsidRPr="00131F29">
        <w:rPr>
          <w:rFonts w:eastAsia="標楷體"/>
          <w:szCs w:val="22"/>
        </w:rPr>
        <w:t>岱宗夫</w:t>
      </w:r>
      <w:proofErr w:type="gramEnd"/>
      <w:r w:rsidRPr="00131F29">
        <w:rPr>
          <w:rFonts w:eastAsia="標楷體"/>
          <w:szCs w:val="22"/>
        </w:rPr>
        <w:t>如何，</w:t>
      </w:r>
      <w:proofErr w:type="gramStart"/>
      <w:r w:rsidRPr="00131F29">
        <w:rPr>
          <w:rFonts w:eastAsia="標楷體"/>
          <w:szCs w:val="22"/>
        </w:rPr>
        <w:t>齊魯青未</w:t>
      </w:r>
      <w:proofErr w:type="gramEnd"/>
      <w:r w:rsidRPr="00131F29">
        <w:rPr>
          <w:rFonts w:eastAsia="標楷體"/>
          <w:szCs w:val="22"/>
        </w:rPr>
        <w:t>了。造化</w:t>
      </w:r>
      <w:proofErr w:type="gramStart"/>
      <w:r w:rsidRPr="00131F29">
        <w:rPr>
          <w:rFonts w:eastAsia="標楷體"/>
          <w:szCs w:val="22"/>
        </w:rPr>
        <w:t>鍾神秀，陰陽割昏曉</w:t>
      </w:r>
      <w:proofErr w:type="gramEnd"/>
      <w:r w:rsidRPr="00131F29">
        <w:rPr>
          <w:rFonts w:eastAsia="標楷體"/>
          <w:szCs w:val="22"/>
        </w:rPr>
        <w:t>。</w:t>
      </w:r>
      <w:proofErr w:type="gramStart"/>
      <w:r w:rsidRPr="00131F29">
        <w:rPr>
          <w:rFonts w:eastAsia="標楷體"/>
          <w:szCs w:val="22"/>
        </w:rPr>
        <w:t>盪胸生層雲</w:t>
      </w:r>
      <w:proofErr w:type="gramEnd"/>
      <w:r w:rsidRPr="00131F29">
        <w:rPr>
          <w:rFonts w:eastAsia="標楷體"/>
          <w:szCs w:val="22"/>
        </w:rPr>
        <w:t>，決眦入歸鳥。會當凌雲頂，</w:t>
      </w:r>
      <w:proofErr w:type="gramStart"/>
      <w:r w:rsidRPr="00131F29">
        <w:rPr>
          <w:rFonts w:eastAsia="標楷體"/>
          <w:szCs w:val="22"/>
        </w:rPr>
        <w:t>一覽眾山小</w:t>
      </w:r>
      <w:proofErr w:type="gramEnd"/>
      <w:r w:rsidRPr="00131F29">
        <w:rPr>
          <w:rFonts w:eastAsia="標楷體"/>
          <w:szCs w:val="22"/>
        </w:rPr>
        <w:t>」請問「</w:t>
      </w:r>
      <w:proofErr w:type="gramStart"/>
      <w:r w:rsidRPr="00131F29">
        <w:rPr>
          <w:rFonts w:eastAsia="標楷體"/>
          <w:szCs w:val="22"/>
        </w:rPr>
        <w:t>岱</w:t>
      </w:r>
      <w:proofErr w:type="gramEnd"/>
      <w:r w:rsidRPr="00131F29">
        <w:rPr>
          <w:rFonts w:eastAsia="標楷體"/>
          <w:szCs w:val="22"/>
        </w:rPr>
        <w:t>宗」係指</w:t>
      </w:r>
      <w:r w:rsidRPr="00131F29">
        <w:rPr>
          <w:rFonts w:eastAsia="標楷體"/>
          <w:szCs w:val="22"/>
        </w:rPr>
        <w:t>?</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岳丈</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泰山</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嵩山</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華岳</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38</w:t>
      </w:r>
      <w:r w:rsidR="0071532E" w:rsidRPr="00131F29">
        <w:rPr>
          <w:rFonts w:eastAsia="標楷體"/>
          <w:szCs w:val="22"/>
        </w:rPr>
        <w:t>.</w:t>
      </w:r>
      <w:r w:rsidR="008A02DD">
        <w:rPr>
          <w:rFonts w:eastAsia="標楷體"/>
          <w:szCs w:val="22"/>
        </w:rPr>
        <w:tab/>
      </w:r>
      <w:r w:rsidRPr="00131F29">
        <w:rPr>
          <w:rFonts w:eastAsia="標楷體"/>
          <w:szCs w:val="22"/>
        </w:rPr>
        <w:t>陳元圖〈輓寧靖王詩〉</w:t>
      </w:r>
      <w:proofErr w:type="gramStart"/>
      <w:r w:rsidRPr="00131F29">
        <w:rPr>
          <w:rFonts w:eastAsia="標楷體"/>
          <w:szCs w:val="22"/>
        </w:rPr>
        <w:t>云</w:t>
      </w:r>
      <w:proofErr w:type="gramEnd"/>
      <w:r w:rsidRPr="00131F29">
        <w:rPr>
          <w:rFonts w:eastAsia="標楷體"/>
          <w:szCs w:val="22"/>
        </w:rPr>
        <w:t>：「匿跡</w:t>
      </w:r>
      <w:proofErr w:type="gramStart"/>
      <w:r w:rsidRPr="00131F29">
        <w:rPr>
          <w:rFonts w:eastAsia="標楷體"/>
          <w:szCs w:val="22"/>
        </w:rPr>
        <w:t>文身學楚狂</w:t>
      </w:r>
      <w:proofErr w:type="gramEnd"/>
      <w:r w:rsidRPr="00131F29">
        <w:rPr>
          <w:rFonts w:eastAsia="標楷體"/>
          <w:szCs w:val="22"/>
        </w:rPr>
        <w:t>，飄零故國望斜陽。東平百</w:t>
      </w:r>
      <w:proofErr w:type="gramStart"/>
      <w:r w:rsidRPr="00131F29">
        <w:rPr>
          <w:rFonts w:eastAsia="標楷體"/>
          <w:szCs w:val="22"/>
        </w:rPr>
        <w:t>世</w:t>
      </w:r>
      <w:proofErr w:type="gramEnd"/>
      <w:r w:rsidRPr="00131F29">
        <w:rPr>
          <w:rFonts w:eastAsia="標楷體"/>
          <w:szCs w:val="22"/>
        </w:rPr>
        <w:t>思風度，北地千秋</w:t>
      </w:r>
      <w:proofErr w:type="gramStart"/>
      <w:r w:rsidRPr="00131F29">
        <w:rPr>
          <w:rFonts w:eastAsia="標楷體"/>
          <w:szCs w:val="22"/>
        </w:rPr>
        <w:t>有耿</w:t>
      </w:r>
      <w:proofErr w:type="gramEnd"/>
      <w:r w:rsidRPr="00131F29">
        <w:rPr>
          <w:rFonts w:eastAsia="標楷體"/>
          <w:szCs w:val="22"/>
        </w:rPr>
        <w:t>光。遺恨難</w:t>
      </w:r>
      <w:proofErr w:type="gramStart"/>
      <w:r w:rsidRPr="00131F29">
        <w:rPr>
          <w:rFonts w:eastAsia="標楷體"/>
          <w:szCs w:val="22"/>
        </w:rPr>
        <w:t>消銀海怒，幽魂悽</w:t>
      </w:r>
      <w:proofErr w:type="gramEnd"/>
      <w:r w:rsidRPr="00131F29">
        <w:rPr>
          <w:rFonts w:eastAsia="標楷體"/>
          <w:szCs w:val="22"/>
        </w:rPr>
        <w:t>切玉蟾涼。</w:t>
      </w:r>
      <w:proofErr w:type="gramStart"/>
      <w:r w:rsidRPr="00131F29">
        <w:rPr>
          <w:rFonts w:eastAsia="標楷體"/>
          <w:szCs w:val="22"/>
        </w:rPr>
        <w:t>荒墳草綠眠狐兔</w:t>
      </w:r>
      <w:proofErr w:type="gramEnd"/>
      <w:r w:rsidRPr="00131F29">
        <w:rPr>
          <w:rFonts w:eastAsia="標楷體"/>
          <w:szCs w:val="22"/>
        </w:rPr>
        <w:t>，寒雨清明堪斷腸」，其中，「玉蟾」係指</w:t>
      </w:r>
      <w:r w:rsidRPr="00131F29">
        <w:rPr>
          <w:rFonts w:eastAsia="標楷體"/>
          <w:szCs w:val="22"/>
        </w:rPr>
        <w:t>?</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太陽</w:t>
      </w:r>
      <w:r w:rsidRPr="00131F29">
        <w:rPr>
          <w:rFonts w:eastAsia="標楷體"/>
          <w:szCs w:val="22"/>
        </w:rPr>
        <w:tab/>
        <w:t>(</w:t>
      </w:r>
      <w:r w:rsidRPr="00131F29">
        <w:rPr>
          <w:rFonts w:eastAsia="標楷體"/>
          <w:szCs w:val="22"/>
        </w:rPr>
        <w:t>Ｂ</w:t>
      </w:r>
      <w:r w:rsidRPr="00131F29">
        <w:rPr>
          <w:rFonts w:eastAsia="標楷體"/>
          <w:szCs w:val="22"/>
        </w:rPr>
        <w:t>)</w:t>
      </w:r>
      <w:r w:rsidR="00B67FCC" w:rsidRPr="00131F29">
        <w:rPr>
          <w:rFonts w:eastAsia="標楷體"/>
          <w:szCs w:val="22"/>
        </w:rPr>
        <w:t>月亮</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星辰</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銀河</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39.</w:t>
      </w:r>
      <w:r w:rsidR="008A02DD">
        <w:rPr>
          <w:rFonts w:eastAsia="標楷體"/>
          <w:szCs w:val="22"/>
        </w:rPr>
        <w:tab/>
      </w:r>
      <w:r w:rsidRPr="00131F29">
        <w:rPr>
          <w:rFonts w:eastAsia="標楷體"/>
          <w:szCs w:val="22"/>
        </w:rPr>
        <w:t>王羲之〈蘭亭集序〉</w:t>
      </w:r>
      <w:proofErr w:type="gramStart"/>
      <w:r w:rsidRPr="00131F29">
        <w:rPr>
          <w:rFonts w:eastAsia="標楷體"/>
          <w:szCs w:val="22"/>
        </w:rPr>
        <w:t>云</w:t>
      </w:r>
      <w:proofErr w:type="gramEnd"/>
      <w:r w:rsidRPr="00131F29">
        <w:rPr>
          <w:rFonts w:eastAsia="標楷體"/>
          <w:szCs w:val="22"/>
        </w:rPr>
        <w:t>：「是日也，</w:t>
      </w:r>
      <w:proofErr w:type="gramStart"/>
      <w:r w:rsidRPr="00131F29">
        <w:rPr>
          <w:rFonts w:eastAsia="標楷體"/>
          <w:szCs w:val="22"/>
        </w:rPr>
        <w:t>天朗氣</w:t>
      </w:r>
      <w:proofErr w:type="gramEnd"/>
      <w:r w:rsidRPr="00131F29">
        <w:rPr>
          <w:rFonts w:eastAsia="標楷體"/>
          <w:szCs w:val="22"/>
        </w:rPr>
        <w:t>清，</w:t>
      </w:r>
      <w:proofErr w:type="gramStart"/>
      <w:r w:rsidRPr="00131F29">
        <w:rPr>
          <w:rFonts w:eastAsia="標楷體"/>
          <w:szCs w:val="22"/>
        </w:rPr>
        <w:t>惠風和</w:t>
      </w:r>
      <w:proofErr w:type="gramEnd"/>
      <w:r w:rsidRPr="00131F29">
        <w:rPr>
          <w:rFonts w:eastAsia="標楷體"/>
          <w:szCs w:val="22"/>
        </w:rPr>
        <w:t>暢；</w:t>
      </w:r>
      <w:proofErr w:type="gramStart"/>
      <w:r w:rsidRPr="00131F29">
        <w:rPr>
          <w:rFonts w:eastAsia="標楷體"/>
          <w:szCs w:val="22"/>
        </w:rPr>
        <w:t>仰觀宇宙</w:t>
      </w:r>
      <w:proofErr w:type="gramEnd"/>
      <w:r w:rsidRPr="00131F29">
        <w:rPr>
          <w:rFonts w:eastAsia="標楷體"/>
          <w:szCs w:val="22"/>
        </w:rPr>
        <w:t>之大，</w:t>
      </w:r>
      <w:proofErr w:type="gramStart"/>
      <w:r w:rsidRPr="00131F29">
        <w:rPr>
          <w:rFonts w:eastAsia="標楷體"/>
          <w:szCs w:val="22"/>
        </w:rPr>
        <w:t>俯察品</w:t>
      </w:r>
      <w:proofErr w:type="gramEnd"/>
      <w:r w:rsidRPr="00131F29">
        <w:rPr>
          <w:rFonts w:eastAsia="標楷體"/>
          <w:szCs w:val="22"/>
        </w:rPr>
        <w:t>類之盛；所以</w:t>
      </w:r>
      <w:proofErr w:type="gramStart"/>
      <w:r w:rsidRPr="00131F29">
        <w:rPr>
          <w:rFonts w:eastAsia="標楷體"/>
          <w:szCs w:val="22"/>
        </w:rPr>
        <w:t>游</w:t>
      </w:r>
      <w:proofErr w:type="gramEnd"/>
      <w:r w:rsidRPr="00131F29">
        <w:rPr>
          <w:rFonts w:eastAsia="標楷體"/>
          <w:szCs w:val="22"/>
        </w:rPr>
        <w:t>目騁懷，足以極視聽之娛，信可樂也。」請問下列何者為非？</w:t>
      </w:r>
    </w:p>
    <w:p w:rsidR="00B67FCC" w:rsidRPr="00131F29" w:rsidRDefault="00161D14" w:rsidP="00C07CFD">
      <w:pPr>
        <w:tabs>
          <w:tab w:val="left" w:pos="240"/>
          <w:tab w:val="left" w:pos="2280"/>
          <w:tab w:val="left" w:pos="4320"/>
          <w:tab w:val="left" w:pos="6360"/>
        </w:tabs>
        <w:snapToGrid w:val="0"/>
        <w:ind w:left="720" w:hangingChars="300" w:hanging="720"/>
        <w:rPr>
          <w:rFonts w:eastAsia="標楷體"/>
          <w:szCs w:val="22"/>
        </w:rPr>
      </w:pPr>
      <w:r>
        <w:rPr>
          <w:rFonts w:eastAsia="標楷體"/>
          <w:szCs w:val="22"/>
        </w:rPr>
        <w:tab/>
      </w:r>
      <w:r w:rsidR="001E05F1" w:rsidRPr="00131F29">
        <w:rPr>
          <w:rFonts w:eastAsia="標楷體"/>
          <w:szCs w:val="22"/>
        </w:rPr>
        <w:t>(</w:t>
      </w:r>
      <w:proofErr w:type="gramStart"/>
      <w:r w:rsidR="001E05F1" w:rsidRPr="00131F29">
        <w:rPr>
          <w:rFonts w:eastAsia="標楷體"/>
          <w:szCs w:val="22"/>
        </w:rPr>
        <w:t>Ａ</w:t>
      </w:r>
      <w:proofErr w:type="gramEnd"/>
      <w:r>
        <w:rPr>
          <w:rFonts w:eastAsia="標楷體"/>
          <w:szCs w:val="22"/>
        </w:rPr>
        <w:t>)</w:t>
      </w:r>
      <w:r w:rsidR="00B67FCC" w:rsidRPr="00131F29">
        <w:rPr>
          <w:rFonts w:eastAsia="標楷體"/>
          <w:szCs w:val="22"/>
        </w:rPr>
        <w:t>「品類」係指萬物的種類</w:t>
      </w:r>
      <w:r>
        <w:rPr>
          <w:rFonts w:eastAsia="標楷體"/>
          <w:szCs w:val="22"/>
        </w:rPr>
        <w:tab/>
      </w:r>
      <w:r w:rsidR="001E05F1" w:rsidRPr="00131F29">
        <w:rPr>
          <w:rFonts w:eastAsia="標楷體"/>
          <w:szCs w:val="22"/>
        </w:rPr>
        <w:t>(</w:t>
      </w:r>
      <w:r w:rsidR="001E05F1" w:rsidRPr="00131F29">
        <w:rPr>
          <w:rFonts w:eastAsia="標楷體"/>
          <w:szCs w:val="22"/>
        </w:rPr>
        <w:t>Ｂ</w:t>
      </w:r>
      <w:r>
        <w:rPr>
          <w:rFonts w:eastAsia="標楷體"/>
          <w:szCs w:val="22"/>
        </w:rPr>
        <w:t>)</w:t>
      </w:r>
      <w:r w:rsidR="00B67FCC" w:rsidRPr="00131F29">
        <w:rPr>
          <w:rFonts w:eastAsia="標楷體"/>
          <w:szCs w:val="22"/>
        </w:rPr>
        <w:t>「游目」係指遊賞景物</w:t>
      </w:r>
    </w:p>
    <w:p w:rsidR="00B67FCC" w:rsidRPr="00131F29" w:rsidRDefault="00161D14" w:rsidP="00C07CFD">
      <w:pPr>
        <w:tabs>
          <w:tab w:val="left" w:pos="240"/>
          <w:tab w:val="left" w:pos="2280"/>
          <w:tab w:val="left" w:pos="4320"/>
          <w:tab w:val="left" w:pos="6360"/>
        </w:tabs>
        <w:snapToGrid w:val="0"/>
        <w:ind w:left="720" w:hangingChars="300" w:hanging="720"/>
        <w:rPr>
          <w:rFonts w:eastAsia="標楷體"/>
          <w:szCs w:val="22"/>
        </w:rPr>
      </w:pPr>
      <w:r>
        <w:rPr>
          <w:rFonts w:eastAsia="標楷體"/>
          <w:szCs w:val="22"/>
        </w:rPr>
        <w:tab/>
      </w:r>
      <w:r w:rsidR="001E05F1" w:rsidRPr="00131F29">
        <w:rPr>
          <w:rFonts w:eastAsia="標楷體"/>
          <w:szCs w:val="22"/>
        </w:rPr>
        <w:t>(</w:t>
      </w:r>
      <w:proofErr w:type="gramStart"/>
      <w:r w:rsidR="001E05F1" w:rsidRPr="00131F29">
        <w:rPr>
          <w:rFonts w:eastAsia="標楷體"/>
          <w:szCs w:val="22"/>
        </w:rPr>
        <w:t>Ｃ</w:t>
      </w:r>
      <w:proofErr w:type="gramEnd"/>
      <w:r>
        <w:rPr>
          <w:rFonts w:eastAsia="標楷體"/>
          <w:szCs w:val="22"/>
        </w:rPr>
        <w:t>)</w:t>
      </w:r>
      <w:r w:rsidR="00B67FCC" w:rsidRPr="00131F29">
        <w:rPr>
          <w:rFonts w:eastAsia="標楷體"/>
          <w:szCs w:val="22"/>
        </w:rPr>
        <w:t>「騁懷」係指胸懷開暢</w:t>
      </w:r>
      <w:r w:rsidR="001E05F1" w:rsidRPr="00131F29">
        <w:rPr>
          <w:rFonts w:eastAsia="標楷體"/>
          <w:szCs w:val="22"/>
        </w:rPr>
        <w:tab/>
        <w:t>(</w:t>
      </w:r>
      <w:r w:rsidR="001E05F1" w:rsidRPr="00131F29">
        <w:rPr>
          <w:rFonts w:eastAsia="標楷體"/>
          <w:szCs w:val="22"/>
        </w:rPr>
        <w:t>Ｄ</w:t>
      </w:r>
      <w:r>
        <w:rPr>
          <w:rFonts w:eastAsia="標楷體"/>
          <w:szCs w:val="22"/>
        </w:rPr>
        <w:t>)</w:t>
      </w:r>
      <w:r w:rsidR="00B67FCC" w:rsidRPr="00131F29">
        <w:rPr>
          <w:rFonts w:eastAsia="標楷體"/>
          <w:szCs w:val="22"/>
        </w:rPr>
        <w:t>「信」係指相信</w:t>
      </w:r>
    </w:p>
    <w:p w:rsidR="00CD50EB" w:rsidRPr="00131F29" w:rsidRDefault="00533CC8" w:rsidP="00C07CFD">
      <w:pPr>
        <w:tabs>
          <w:tab w:val="left" w:pos="432"/>
          <w:tab w:val="left" w:pos="2280"/>
          <w:tab w:val="left" w:pos="4320"/>
          <w:tab w:val="left" w:pos="6360"/>
        </w:tabs>
        <w:snapToGrid w:val="0"/>
        <w:spacing w:beforeLines="25" w:before="90"/>
        <w:ind w:left="391" w:hangingChars="163" w:hanging="391"/>
        <w:rPr>
          <w:rFonts w:eastAsia="標楷體"/>
        </w:rPr>
      </w:pPr>
      <w:r w:rsidRPr="00131F29">
        <w:rPr>
          <w:rFonts w:eastAsia="標楷體"/>
        </w:rPr>
        <w:t>40.</w:t>
      </w:r>
      <w:r w:rsidR="008A02DD">
        <w:rPr>
          <w:rFonts w:eastAsia="標楷體"/>
        </w:rPr>
        <w:tab/>
      </w:r>
      <w:r w:rsidR="00CD50EB" w:rsidRPr="00131F29">
        <w:rPr>
          <w:rFonts w:eastAsia="標楷體"/>
        </w:rPr>
        <w:t>莊子：「</w:t>
      </w:r>
      <w:proofErr w:type="gramStart"/>
      <w:r w:rsidR="00CD50EB" w:rsidRPr="00131F29">
        <w:rPr>
          <w:rFonts w:eastAsia="標楷體"/>
        </w:rPr>
        <w:t>澤雉十步</w:t>
      </w:r>
      <w:proofErr w:type="gramEnd"/>
      <w:r w:rsidR="00CD50EB" w:rsidRPr="00131F29">
        <w:rPr>
          <w:rFonts w:eastAsia="標楷體"/>
        </w:rPr>
        <w:t>一啄，百步一飲，不</w:t>
      </w:r>
      <w:proofErr w:type="gramStart"/>
      <w:r w:rsidR="00CD50EB" w:rsidRPr="00131F29">
        <w:rPr>
          <w:rFonts w:eastAsia="標楷體"/>
        </w:rPr>
        <w:t>蘄畜</w:t>
      </w:r>
      <w:proofErr w:type="gramEnd"/>
      <w:r w:rsidR="00CD50EB" w:rsidRPr="00131F29">
        <w:rPr>
          <w:rFonts w:eastAsia="標楷體"/>
        </w:rPr>
        <w:t>乎樊中。</w:t>
      </w:r>
      <w:proofErr w:type="gramStart"/>
      <w:r w:rsidR="00CD50EB" w:rsidRPr="00131F29">
        <w:rPr>
          <w:rFonts w:eastAsia="標楷體"/>
        </w:rPr>
        <w:t>神雖王</w:t>
      </w:r>
      <w:proofErr w:type="gramEnd"/>
      <w:r w:rsidR="00CD50EB" w:rsidRPr="00131F29">
        <w:rPr>
          <w:rFonts w:eastAsia="標楷體"/>
        </w:rPr>
        <w:t>，不善也。」這句話所欲闡述的道理為何？</w:t>
      </w:r>
    </w:p>
    <w:p w:rsidR="00CD50EB" w:rsidRPr="00131F29" w:rsidRDefault="00161D14" w:rsidP="00C07CFD">
      <w:pPr>
        <w:tabs>
          <w:tab w:val="left" w:pos="240"/>
          <w:tab w:val="left" w:pos="2280"/>
          <w:tab w:val="left" w:pos="4320"/>
          <w:tab w:val="left" w:pos="6360"/>
        </w:tabs>
        <w:snapToGrid w:val="0"/>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Ａ</w:t>
      </w:r>
      <w:proofErr w:type="gramEnd"/>
      <w:r>
        <w:rPr>
          <w:rFonts w:eastAsia="標楷體"/>
        </w:rPr>
        <w:t>)</w:t>
      </w:r>
      <w:r w:rsidR="00CD50EB" w:rsidRPr="00131F29">
        <w:rPr>
          <w:rFonts w:eastAsia="標楷體"/>
        </w:rPr>
        <w:t>做事應循序漸進，一步一腳印，必可成功。</w:t>
      </w:r>
    </w:p>
    <w:p w:rsidR="00CD50EB" w:rsidRPr="00131F29" w:rsidRDefault="00161D14" w:rsidP="00C07CFD">
      <w:pPr>
        <w:tabs>
          <w:tab w:val="left" w:pos="240"/>
          <w:tab w:val="left" w:pos="2280"/>
          <w:tab w:val="left" w:pos="4320"/>
          <w:tab w:val="left" w:pos="6360"/>
        </w:tabs>
        <w:snapToGrid w:val="0"/>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Ｂ</w:t>
      </w:r>
      <w:proofErr w:type="gramEnd"/>
      <w:r>
        <w:rPr>
          <w:rFonts w:eastAsia="標楷體"/>
        </w:rPr>
        <w:t>)</w:t>
      </w:r>
      <w:r w:rsidR="00CD50EB" w:rsidRPr="00131F29">
        <w:rPr>
          <w:rFonts w:eastAsia="標楷體"/>
        </w:rPr>
        <w:t>自在的精神生活比豐裕的物質生活重要。</w:t>
      </w:r>
    </w:p>
    <w:p w:rsidR="00CD50EB" w:rsidRPr="00131F29" w:rsidRDefault="00161D14" w:rsidP="00C07CFD">
      <w:pPr>
        <w:tabs>
          <w:tab w:val="left" w:pos="240"/>
          <w:tab w:val="left" w:pos="2280"/>
          <w:tab w:val="left" w:pos="4320"/>
          <w:tab w:val="left" w:pos="6360"/>
        </w:tabs>
        <w:snapToGrid w:val="0"/>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Ｃ</w:t>
      </w:r>
      <w:proofErr w:type="gramEnd"/>
      <w:r>
        <w:rPr>
          <w:rFonts w:eastAsia="標楷體"/>
        </w:rPr>
        <w:t>)</w:t>
      </w:r>
      <w:r w:rsidR="00CD50EB" w:rsidRPr="00131F29">
        <w:rPr>
          <w:rFonts w:eastAsia="標楷體"/>
        </w:rPr>
        <w:t>順應自然，即使身受限制，精神仍可旺盛。</w:t>
      </w:r>
    </w:p>
    <w:p w:rsidR="00CD50EB" w:rsidRPr="00131F29" w:rsidRDefault="00161D14" w:rsidP="00C07CFD">
      <w:pPr>
        <w:tabs>
          <w:tab w:val="left" w:pos="240"/>
          <w:tab w:val="left" w:pos="2280"/>
          <w:tab w:val="left" w:pos="4320"/>
          <w:tab w:val="left" w:pos="6360"/>
        </w:tabs>
        <w:snapToGrid w:val="0"/>
        <w:ind w:left="720" w:hangingChars="300" w:hanging="720"/>
        <w:rPr>
          <w:rFonts w:eastAsia="標楷體"/>
        </w:rPr>
      </w:pPr>
      <w:r>
        <w:rPr>
          <w:rFonts w:eastAsia="標楷體"/>
        </w:rPr>
        <w:tab/>
      </w:r>
      <w:r w:rsidR="001E05F1" w:rsidRPr="00131F29">
        <w:rPr>
          <w:rFonts w:eastAsia="標楷體"/>
        </w:rPr>
        <w:t>(</w:t>
      </w:r>
      <w:proofErr w:type="gramStart"/>
      <w:r w:rsidR="001E05F1" w:rsidRPr="00131F29">
        <w:rPr>
          <w:rFonts w:eastAsia="標楷體"/>
        </w:rPr>
        <w:t>Ｄ</w:t>
      </w:r>
      <w:proofErr w:type="gramEnd"/>
      <w:r>
        <w:rPr>
          <w:rFonts w:eastAsia="標楷體"/>
        </w:rPr>
        <w:t>)</w:t>
      </w:r>
      <w:r w:rsidR="00CD50EB" w:rsidRPr="00131F29">
        <w:rPr>
          <w:rFonts w:eastAsia="標楷體"/>
        </w:rPr>
        <w:t>富貴與自由猶如魚與熊掌一般，不可兼得。</w:t>
      </w:r>
    </w:p>
    <w:p w:rsidR="00B67FCC"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41.</w:t>
      </w:r>
      <w:r w:rsidR="008A02DD">
        <w:rPr>
          <w:rFonts w:eastAsia="標楷體"/>
          <w:szCs w:val="22"/>
        </w:rPr>
        <w:tab/>
      </w:r>
      <w:r w:rsidRPr="00131F29">
        <w:rPr>
          <w:rFonts w:eastAsia="標楷體"/>
          <w:szCs w:val="22"/>
        </w:rPr>
        <w:t>班固〈漢書藝文志諸子略序〉言及：「孔子曰：『誦詩三百，</w:t>
      </w:r>
      <w:proofErr w:type="gramStart"/>
      <w:r w:rsidRPr="00131F29">
        <w:rPr>
          <w:rFonts w:eastAsia="標楷體"/>
          <w:szCs w:val="22"/>
        </w:rPr>
        <w:t>使於四方</w:t>
      </w:r>
      <w:proofErr w:type="gramEnd"/>
      <w:r w:rsidRPr="00131F29">
        <w:rPr>
          <w:rFonts w:eastAsia="標楷體"/>
          <w:szCs w:val="22"/>
        </w:rPr>
        <w:t>，不能專對；雖多，亦</w:t>
      </w:r>
      <w:proofErr w:type="gramStart"/>
      <w:r w:rsidRPr="00131F29">
        <w:rPr>
          <w:rFonts w:eastAsia="標楷體"/>
          <w:szCs w:val="22"/>
        </w:rPr>
        <w:t>奚</w:t>
      </w:r>
      <w:proofErr w:type="gramEnd"/>
      <w:r w:rsidRPr="00131F29">
        <w:rPr>
          <w:rFonts w:eastAsia="標楷體"/>
          <w:szCs w:val="22"/>
        </w:rPr>
        <w:t>以為？』」係用來形容：</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雜家</w:t>
      </w:r>
      <w:r w:rsidR="00621F10">
        <w:rPr>
          <w:rFonts w:eastAsia="標楷體"/>
          <w:szCs w:val="22"/>
        </w:rPr>
        <w:tab/>
      </w:r>
      <w:r w:rsidRPr="00131F29">
        <w:rPr>
          <w:rFonts w:eastAsia="標楷體"/>
          <w:szCs w:val="22"/>
        </w:rPr>
        <w:t>(</w:t>
      </w:r>
      <w:r w:rsidRPr="00131F29">
        <w:rPr>
          <w:rFonts w:eastAsia="標楷體"/>
          <w:szCs w:val="22"/>
        </w:rPr>
        <w:t>Ｂ</w:t>
      </w:r>
      <w:r w:rsidRPr="00131F29">
        <w:rPr>
          <w:rFonts w:eastAsia="標楷體"/>
          <w:szCs w:val="22"/>
        </w:rPr>
        <w:t>)</w:t>
      </w:r>
      <w:r w:rsidR="00B67FCC" w:rsidRPr="00131F29">
        <w:rPr>
          <w:rFonts w:eastAsia="標楷體"/>
          <w:szCs w:val="22"/>
        </w:rPr>
        <w:t>小說家</w:t>
      </w:r>
      <w:r w:rsidRPr="00131F29">
        <w:rPr>
          <w:rFonts w:eastAsia="標楷體"/>
          <w:szCs w:val="22"/>
        </w:rPr>
        <w:tab/>
        <w:t>(</w:t>
      </w:r>
      <w:r w:rsidRPr="00131F29">
        <w:rPr>
          <w:rFonts w:eastAsia="標楷體"/>
          <w:szCs w:val="22"/>
        </w:rPr>
        <w:t>Ｃ</w:t>
      </w:r>
      <w:r w:rsidRPr="00131F29">
        <w:rPr>
          <w:rFonts w:eastAsia="標楷體"/>
          <w:szCs w:val="22"/>
        </w:rPr>
        <w:t>)</w:t>
      </w:r>
      <w:r w:rsidR="00B67FCC" w:rsidRPr="00131F29">
        <w:rPr>
          <w:rFonts w:eastAsia="標楷體"/>
          <w:szCs w:val="22"/>
        </w:rPr>
        <w:t>墨家</w:t>
      </w:r>
      <w:r w:rsidRPr="00131F29">
        <w:rPr>
          <w:rFonts w:eastAsia="標楷體"/>
          <w:szCs w:val="22"/>
        </w:rPr>
        <w:tab/>
      </w:r>
      <w:r w:rsidR="00621F10">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縱橫家。</w:t>
      </w:r>
    </w:p>
    <w:p w:rsidR="00BC0258" w:rsidRPr="00131F29"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42.</w:t>
      </w:r>
      <w:r w:rsidR="008A02DD">
        <w:rPr>
          <w:rFonts w:eastAsia="標楷體"/>
          <w:szCs w:val="22"/>
        </w:rPr>
        <w:tab/>
      </w:r>
      <w:r w:rsidRPr="00131F29">
        <w:rPr>
          <w:rFonts w:eastAsia="標楷體"/>
          <w:szCs w:val="22"/>
        </w:rPr>
        <w:t>《論語</w:t>
      </w:r>
      <w:r w:rsidRPr="00131F29">
        <w:rPr>
          <w:rFonts w:eastAsia="標楷體"/>
          <w:szCs w:val="22"/>
        </w:rPr>
        <w:t>‧</w:t>
      </w:r>
      <w:r w:rsidRPr="00131F29">
        <w:rPr>
          <w:rFonts w:eastAsia="標楷體"/>
          <w:szCs w:val="22"/>
        </w:rPr>
        <w:t>公冶長》</w:t>
      </w:r>
      <w:proofErr w:type="gramStart"/>
      <w:r w:rsidRPr="00131F29">
        <w:rPr>
          <w:rFonts w:eastAsia="標楷體"/>
          <w:szCs w:val="22"/>
        </w:rPr>
        <w:t>云</w:t>
      </w:r>
      <w:proofErr w:type="gramEnd"/>
      <w:r w:rsidRPr="00131F29">
        <w:rPr>
          <w:rFonts w:eastAsia="標楷體"/>
          <w:szCs w:val="22"/>
        </w:rPr>
        <w:t>：「</w:t>
      </w:r>
      <w:proofErr w:type="gramStart"/>
      <w:r w:rsidRPr="00131F29">
        <w:rPr>
          <w:rFonts w:eastAsia="標楷體"/>
          <w:szCs w:val="22"/>
        </w:rPr>
        <w:t>子謂公冶長</w:t>
      </w:r>
      <w:proofErr w:type="gramEnd"/>
      <w:r w:rsidRPr="00131F29">
        <w:rPr>
          <w:rFonts w:eastAsia="標楷體"/>
          <w:szCs w:val="22"/>
        </w:rPr>
        <w:t>，『</w:t>
      </w:r>
      <w:proofErr w:type="gramStart"/>
      <w:r w:rsidRPr="00131F29">
        <w:rPr>
          <w:rFonts w:eastAsia="標楷體"/>
          <w:szCs w:val="22"/>
        </w:rPr>
        <w:t>可妻</w:t>
      </w:r>
      <w:proofErr w:type="gramEnd"/>
      <w:r w:rsidRPr="00131F29">
        <w:rPr>
          <w:rFonts w:eastAsia="標楷體"/>
          <w:szCs w:val="22"/>
        </w:rPr>
        <w:t>也，雖在縲絏之中，非其罪也。』以</w:t>
      </w:r>
      <w:proofErr w:type="gramStart"/>
      <w:r w:rsidRPr="00131F29">
        <w:rPr>
          <w:rFonts w:eastAsia="標楷體"/>
          <w:szCs w:val="22"/>
        </w:rPr>
        <w:t>其子妻之</w:t>
      </w:r>
      <w:proofErr w:type="gramEnd"/>
      <w:r w:rsidRPr="00131F29">
        <w:rPr>
          <w:rFonts w:eastAsia="標楷體"/>
          <w:szCs w:val="22"/>
        </w:rPr>
        <w:t>」，下列何者明顯有誤？</w:t>
      </w:r>
      <w:r w:rsidRPr="00131F29">
        <w:rPr>
          <w:rFonts w:eastAsia="標楷體"/>
          <w:szCs w:val="22"/>
        </w:rPr>
        <w:t xml:space="preserve"> </w:t>
      </w:r>
    </w:p>
    <w:p w:rsidR="00161D14"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proofErr w:type="gramStart"/>
      <w:r w:rsidR="00B67FCC" w:rsidRPr="00131F29">
        <w:rPr>
          <w:rFonts w:eastAsia="標楷體"/>
          <w:szCs w:val="22"/>
        </w:rPr>
        <w:t>句謂孔</w:t>
      </w:r>
      <w:proofErr w:type="gramEnd"/>
      <w:r w:rsidR="00B67FCC" w:rsidRPr="00131F29">
        <w:rPr>
          <w:rFonts w:eastAsia="標楷體"/>
          <w:szCs w:val="22"/>
        </w:rPr>
        <w:t>子不相信</w:t>
      </w:r>
      <w:proofErr w:type="gramStart"/>
      <w:r w:rsidR="00B67FCC" w:rsidRPr="00131F29">
        <w:rPr>
          <w:rFonts w:eastAsia="標楷體"/>
          <w:szCs w:val="22"/>
        </w:rPr>
        <w:t>公冶長</w:t>
      </w:r>
      <w:proofErr w:type="gramEnd"/>
      <w:r w:rsidR="00B67FCC" w:rsidRPr="00131F29">
        <w:rPr>
          <w:rFonts w:eastAsia="標楷體"/>
          <w:szCs w:val="22"/>
        </w:rPr>
        <w:t>的清白</w:t>
      </w:r>
      <w:r w:rsidR="00B67FCC" w:rsidRPr="00131F29">
        <w:rPr>
          <w:rFonts w:eastAsia="標楷體"/>
          <w:szCs w:val="22"/>
        </w:rPr>
        <w:t xml:space="preserve"> </w:t>
      </w:r>
      <w:r w:rsidR="0071532E" w:rsidRPr="00131F29">
        <w:rPr>
          <w:rFonts w:eastAsia="標楷體"/>
          <w:szCs w:val="22"/>
        </w:rPr>
        <w:t xml:space="preserve"> </w:t>
      </w:r>
    </w:p>
    <w:p w:rsidR="00161D14"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Ｂ</w:t>
      </w:r>
      <w:proofErr w:type="gramEnd"/>
      <w:r w:rsidRPr="00131F29">
        <w:rPr>
          <w:rFonts w:eastAsia="標楷體"/>
          <w:szCs w:val="22"/>
        </w:rPr>
        <w:t>)</w:t>
      </w:r>
      <w:proofErr w:type="gramStart"/>
      <w:r w:rsidR="00B67FCC" w:rsidRPr="00131F29">
        <w:rPr>
          <w:rFonts w:eastAsia="標楷體"/>
          <w:szCs w:val="22"/>
        </w:rPr>
        <w:t>句謂孔</w:t>
      </w:r>
      <w:proofErr w:type="gramEnd"/>
      <w:r w:rsidR="00B67FCC" w:rsidRPr="00131F29">
        <w:rPr>
          <w:rFonts w:eastAsia="標楷體"/>
          <w:szCs w:val="22"/>
        </w:rPr>
        <w:t>子稱</w:t>
      </w:r>
      <w:proofErr w:type="gramStart"/>
      <w:r w:rsidR="00B67FCC" w:rsidRPr="00131F29">
        <w:rPr>
          <w:rFonts w:eastAsia="標楷體"/>
          <w:szCs w:val="22"/>
        </w:rPr>
        <w:t>明公冶</w:t>
      </w:r>
      <w:proofErr w:type="gramEnd"/>
      <w:r w:rsidR="00B67FCC" w:rsidRPr="00131F29">
        <w:rPr>
          <w:rFonts w:eastAsia="標楷體"/>
          <w:szCs w:val="22"/>
        </w:rPr>
        <w:t>長之賢良</w:t>
      </w:r>
    </w:p>
    <w:p w:rsidR="00161D14" w:rsidRDefault="00161D14" w:rsidP="00C07CFD">
      <w:pPr>
        <w:tabs>
          <w:tab w:val="left" w:pos="240"/>
          <w:tab w:val="left" w:pos="2280"/>
          <w:tab w:val="left" w:pos="4320"/>
          <w:tab w:val="left" w:pos="6360"/>
        </w:tabs>
        <w:snapToGrid w:val="0"/>
        <w:ind w:left="720" w:hangingChars="300" w:hanging="720"/>
        <w:rPr>
          <w:rFonts w:eastAsia="標楷體"/>
          <w:szCs w:val="22"/>
        </w:rPr>
      </w:pPr>
      <w:r>
        <w:rPr>
          <w:rFonts w:eastAsia="標楷體"/>
          <w:szCs w:val="22"/>
        </w:rPr>
        <w:tab/>
      </w:r>
      <w:r w:rsidR="001E05F1" w:rsidRPr="00131F29">
        <w:rPr>
          <w:rFonts w:eastAsia="標楷體"/>
          <w:szCs w:val="22"/>
        </w:rPr>
        <w:t>(</w:t>
      </w:r>
      <w:proofErr w:type="gramStart"/>
      <w:r w:rsidR="001E05F1" w:rsidRPr="00131F29">
        <w:rPr>
          <w:rFonts w:eastAsia="標楷體"/>
          <w:szCs w:val="22"/>
        </w:rPr>
        <w:t>Ｃ</w:t>
      </w:r>
      <w:proofErr w:type="gramEnd"/>
      <w:r w:rsidR="001E05F1" w:rsidRPr="00131F29">
        <w:rPr>
          <w:rFonts w:eastAsia="標楷體"/>
          <w:szCs w:val="22"/>
        </w:rPr>
        <w:t>)</w:t>
      </w:r>
      <w:r w:rsidR="00B67FCC" w:rsidRPr="00131F29">
        <w:rPr>
          <w:rFonts w:eastAsia="標楷體"/>
          <w:szCs w:val="22"/>
        </w:rPr>
        <w:t>句中兩個「妻」字皆作動詞，為之妻也</w:t>
      </w:r>
    </w:p>
    <w:p w:rsidR="00B67FCC" w:rsidRPr="00131F29" w:rsidRDefault="001E05F1" w:rsidP="00C07CFD">
      <w:pPr>
        <w:tabs>
          <w:tab w:val="left" w:pos="240"/>
          <w:tab w:val="left" w:pos="2280"/>
          <w:tab w:val="left" w:pos="4320"/>
          <w:tab w:val="left" w:pos="6360"/>
        </w:tabs>
        <w:snapToGrid w:val="0"/>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Ｄ</w:t>
      </w:r>
      <w:proofErr w:type="gramEnd"/>
      <w:r w:rsidRPr="00131F29">
        <w:rPr>
          <w:rFonts w:eastAsia="標楷體"/>
          <w:szCs w:val="22"/>
        </w:rPr>
        <w:t>)</w:t>
      </w:r>
      <w:r w:rsidR="00B67FCC" w:rsidRPr="00131F29">
        <w:rPr>
          <w:rFonts w:eastAsia="標楷體"/>
          <w:szCs w:val="22"/>
        </w:rPr>
        <w:t>「縲絏」此指因犯罪而坐牢</w:t>
      </w:r>
    </w:p>
    <w:p w:rsidR="00161D14" w:rsidRDefault="00B67FCC" w:rsidP="00C07CFD">
      <w:pPr>
        <w:tabs>
          <w:tab w:val="left" w:pos="432"/>
          <w:tab w:val="left" w:pos="2280"/>
          <w:tab w:val="left" w:pos="4320"/>
          <w:tab w:val="left" w:pos="6360"/>
        </w:tabs>
        <w:snapToGrid w:val="0"/>
        <w:spacing w:beforeLines="25" w:before="90"/>
        <w:ind w:left="391" w:hangingChars="163" w:hanging="391"/>
        <w:rPr>
          <w:rFonts w:eastAsia="標楷體"/>
          <w:szCs w:val="22"/>
        </w:rPr>
      </w:pPr>
      <w:r w:rsidRPr="00131F29">
        <w:rPr>
          <w:rFonts w:eastAsia="標楷體"/>
          <w:szCs w:val="22"/>
        </w:rPr>
        <w:t>43</w:t>
      </w:r>
      <w:r w:rsidR="0071532E" w:rsidRPr="00131F29">
        <w:rPr>
          <w:rFonts w:eastAsia="標楷體"/>
          <w:szCs w:val="22"/>
        </w:rPr>
        <w:t>.</w:t>
      </w:r>
      <w:r w:rsidR="008A02DD">
        <w:rPr>
          <w:rFonts w:eastAsia="標楷體"/>
          <w:szCs w:val="22"/>
        </w:rPr>
        <w:tab/>
      </w:r>
      <w:r w:rsidRPr="00131F29">
        <w:rPr>
          <w:rFonts w:eastAsia="標楷體"/>
          <w:szCs w:val="22"/>
        </w:rPr>
        <w:t>有關韓非子「買櫝還珠」一文說明正確的選項是？</w:t>
      </w:r>
      <w:r w:rsidR="0071532E" w:rsidRPr="00131F29">
        <w:rPr>
          <w:rFonts w:eastAsia="標楷體"/>
          <w:szCs w:val="22"/>
        </w:rPr>
        <w:t xml:space="preserve"> </w:t>
      </w:r>
    </w:p>
    <w:p w:rsidR="00161D14" w:rsidRDefault="001E05F1" w:rsidP="00C07CFD">
      <w:pPr>
        <w:tabs>
          <w:tab w:val="left" w:pos="240"/>
          <w:tab w:val="left" w:pos="2280"/>
          <w:tab w:val="left" w:pos="4320"/>
          <w:tab w:val="left" w:pos="6360"/>
        </w:tabs>
        <w:snapToGrid w:val="0"/>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「其身體則可，</w:t>
      </w:r>
      <w:proofErr w:type="gramStart"/>
      <w:r w:rsidR="00B67FCC" w:rsidRPr="00131F29">
        <w:rPr>
          <w:rFonts w:eastAsia="標楷體"/>
          <w:szCs w:val="22"/>
        </w:rPr>
        <w:t>其言多</w:t>
      </w:r>
      <w:proofErr w:type="gramEnd"/>
      <w:r w:rsidR="00B67FCC" w:rsidRPr="00131F29">
        <w:rPr>
          <w:rFonts w:eastAsia="標楷體"/>
          <w:szCs w:val="22"/>
        </w:rPr>
        <w:t>而不辯」言思想變成顯學非墨子之原意，故其鼓吹儉約，不求華麗。</w:t>
      </w:r>
      <w:r w:rsidR="0071532E" w:rsidRPr="00131F29">
        <w:rPr>
          <w:rFonts w:eastAsia="標楷體"/>
          <w:szCs w:val="22"/>
        </w:rPr>
        <w:t xml:space="preserve"> </w:t>
      </w:r>
    </w:p>
    <w:p w:rsidR="00161D14" w:rsidRDefault="001E05F1" w:rsidP="00C07CFD">
      <w:pPr>
        <w:tabs>
          <w:tab w:val="left" w:pos="240"/>
          <w:tab w:val="left" w:pos="2280"/>
          <w:tab w:val="left" w:pos="4320"/>
          <w:tab w:val="left" w:pos="6360"/>
        </w:tabs>
        <w:snapToGrid w:val="0"/>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Ｂ</w:t>
      </w:r>
      <w:proofErr w:type="gramEnd"/>
      <w:r w:rsidRPr="00131F29">
        <w:rPr>
          <w:rFonts w:eastAsia="標楷體"/>
          <w:szCs w:val="22"/>
        </w:rPr>
        <w:t>)</w:t>
      </w:r>
      <w:r w:rsidR="00B67FCC" w:rsidRPr="00131F29">
        <w:rPr>
          <w:rFonts w:eastAsia="標楷體"/>
          <w:szCs w:val="22"/>
        </w:rPr>
        <w:t>「今世之談也，</w:t>
      </w:r>
      <w:proofErr w:type="gramStart"/>
      <w:r w:rsidR="00B67FCC" w:rsidRPr="00131F29">
        <w:rPr>
          <w:rFonts w:eastAsia="標楷體"/>
          <w:szCs w:val="22"/>
        </w:rPr>
        <w:t>皆道辯</w:t>
      </w:r>
      <w:proofErr w:type="gramEnd"/>
      <w:r w:rsidR="00B67FCC" w:rsidRPr="00131F29">
        <w:rPr>
          <w:rFonts w:eastAsia="標楷體"/>
          <w:szCs w:val="22"/>
        </w:rPr>
        <w:t>說文辭之言，人主覽其文而忘其用。」這段話的意旨同於「目不見睫」。</w:t>
      </w:r>
      <w:r w:rsidR="0071532E" w:rsidRPr="00131F29">
        <w:rPr>
          <w:rFonts w:eastAsia="標楷體"/>
          <w:szCs w:val="22"/>
        </w:rPr>
        <w:t xml:space="preserve"> </w:t>
      </w:r>
    </w:p>
    <w:p w:rsidR="00161D14" w:rsidRDefault="001E05F1" w:rsidP="00C07CFD">
      <w:pPr>
        <w:tabs>
          <w:tab w:val="left" w:pos="240"/>
          <w:tab w:val="left" w:pos="2280"/>
          <w:tab w:val="left" w:pos="4320"/>
          <w:tab w:val="left" w:pos="6360"/>
        </w:tabs>
        <w:snapToGrid w:val="0"/>
        <w:ind w:left="648" w:hangingChars="270" w:hanging="648"/>
        <w:rPr>
          <w:rFonts w:eastAsia="標楷體"/>
        </w:rPr>
      </w:pP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r w:rsidR="00B67FCC" w:rsidRPr="00131F29">
        <w:rPr>
          <w:rFonts w:eastAsia="標楷體"/>
          <w:szCs w:val="22"/>
        </w:rPr>
        <w:t>「</w:t>
      </w:r>
      <w:proofErr w:type="gramStart"/>
      <w:r w:rsidR="00B67FCC" w:rsidRPr="00131F29">
        <w:rPr>
          <w:rFonts w:eastAsia="標楷體"/>
          <w:szCs w:val="22"/>
        </w:rPr>
        <w:t>秦伯</w:t>
      </w:r>
      <w:proofErr w:type="gramEnd"/>
      <w:r w:rsidR="00B67FCC" w:rsidRPr="00131F29">
        <w:rPr>
          <w:rFonts w:eastAsia="標楷體"/>
          <w:szCs w:val="22"/>
        </w:rPr>
        <w:t>嫁女」、「買櫝還珠」兩例，主要在說明「信實可靠，必能如願」的道理。</w:t>
      </w:r>
      <w:r w:rsidR="0071532E" w:rsidRPr="00131F29">
        <w:rPr>
          <w:rFonts w:eastAsia="標楷體"/>
        </w:rPr>
        <w:t xml:space="preserve"> </w:t>
      </w:r>
    </w:p>
    <w:p w:rsidR="00B67FCC" w:rsidRDefault="001E05F1" w:rsidP="00C07CFD">
      <w:pPr>
        <w:tabs>
          <w:tab w:val="left" w:pos="240"/>
          <w:tab w:val="left" w:pos="2280"/>
          <w:tab w:val="left" w:pos="4320"/>
          <w:tab w:val="left" w:pos="6360"/>
        </w:tabs>
        <w:snapToGrid w:val="0"/>
        <w:ind w:left="648" w:hangingChars="270" w:hanging="648"/>
        <w:rPr>
          <w:rFonts w:eastAsia="標楷體"/>
        </w:rPr>
      </w:pPr>
      <w:r w:rsidRPr="00131F29">
        <w:rPr>
          <w:rFonts w:eastAsia="標楷體"/>
        </w:rPr>
        <w:tab/>
        <w:t>(</w:t>
      </w:r>
      <w:proofErr w:type="gramStart"/>
      <w:r w:rsidRPr="00131F29">
        <w:rPr>
          <w:rFonts w:eastAsia="標楷體"/>
          <w:szCs w:val="22"/>
        </w:rPr>
        <w:t>Ｄ</w:t>
      </w:r>
      <w:proofErr w:type="gramEnd"/>
      <w:r w:rsidRPr="00131F29">
        <w:rPr>
          <w:rFonts w:eastAsia="標楷體"/>
          <w:szCs w:val="22"/>
        </w:rPr>
        <w:t>)</w:t>
      </w:r>
      <w:r w:rsidR="00B67FCC" w:rsidRPr="00131F29">
        <w:rPr>
          <w:rFonts w:eastAsia="標楷體"/>
        </w:rPr>
        <w:t>韓非</w:t>
      </w:r>
      <w:proofErr w:type="gramStart"/>
      <w:r w:rsidR="00B67FCC" w:rsidRPr="00131F29">
        <w:rPr>
          <w:rFonts w:eastAsia="標楷體"/>
        </w:rPr>
        <w:t>子儲說篇</w:t>
      </w:r>
      <w:proofErr w:type="gramEnd"/>
      <w:r w:rsidR="00B67FCC" w:rsidRPr="00131F29">
        <w:rPr>
          <w:rFonts w:eastAsia="標楷體"/>
        </w:rPr>
        <w:t>採以「經」「說」的形式呈現，「經」用來統率「說」，</w:t>
      </w:r>
      <w:r w:rsidR="00161D14">
        <w:rPr>
          <w:rFonts w:eastAsia="標楷體"/>
        </w:rPr>
        <w:br/>
      </w:r>
      <w:r w:rsidR="00B67FCC" w:rsidRPr="00131F29">
        <w:rPr>
          <w:rFonts w:eastAsia="標楷體"/>
        </w:rPr>
        <w:t>「說」用來闡明「經」。因此「</w:t>
      </w:r>
      <w:proofErr w:type="gramStart"/>
      <w:r w:rsidR="00B67FCC" w:rsidRPr="00131F29">
        <w:rPr>
          <w:rFonts w:eastAsia="標楷體"/>
        </w:rPr>
        <w:t>秦伯嫁</w:t>
      </w:r>
      <w:proofErr w:type="gramEnd"/>
      <w:r w:rsidR="00B67FCC" w:rsidRPr="00131F29">
        <w:rPr>
          <w:rFonts w:eastAsia="標楷體"/>
        </w:rPr>
        <w:t>女」、「買櫝還珠」</w:t>
      </w:r>
      <w:proofErr w:type="gramStart"/>
      <w:r w:rsidR="00B67FCC" w:rsidRPr="00131F29">
        <w:rPr>
          <w:rFonts w:eastAsia="標楷體"/>
        </w:rPr>
        <w:t>兩例</w:t>
      </w:r>
      <w:proofErr w:type="gramEnd"/>
      <w:r w:rsidR="00B67FCC" w:rsidRPr="00131F29">
        <w:rPr>
          <w:rFonts w:eastAsia="標楷體"/>
        </w:rPr>
        <w:t>屬「說」。</w:t>
      </w:r>
    </w:p>
    <w:p w:rsidR="00C07CFD" w:rsidRPr="00131F29" w:rsidRDefault="00C07CFD" w:rsidP="00C07CFD">
      <w:pPr>
        <w:tabs>
          <w:tab w:val="left" w:pos="240"/>
          <w:tab w:val="left" w:pos="2280"/>
          <w:tab w:val="left" w:pos="4320"/>
          <w:tab w:val="left" w:pos="6360"/>
        </w:tabs>
        <w:snapToGrid w:val="0"/>
        <w:ind w:left="648" w:hangingChars="270" w:hanging="648"/>
        <w:rPr>
          <w:rFonts w:eastAsia="標楷體"/>
        </w:rPr>
      </w:pPr>
    </w:p>
    <w:p w:rsidR="00161D14" w:rsidRDefault="00B67FCC" w:rsidP="00F47CBF">
      <w:pPr>
        <w:tabs>
          <w:tab w:val="left" w:pos="432"/>
          <w:tab w:val="left" w:pos="2280"/>
          <w:tab w:val="left" w:pos="4320"/>
          <w:tab w:val="left" w:pos="6360"/>
        </w:tabs>
        <w:snapToGrid w:val="0"/>
        <w:spacing w:beforeLines="25" w:before="90" w:line="252" w:lineRule="auto"/>
        <w:ind w:left="391" w:hangingChars="163" w:hanging="391"/>
        <w:jc w:val="both"/>
        <w:rPr>
          <w:rFonts w:eastAsia="標楷體"/>
          <w:szCs w:val="22"/>
        </w:rPr>
      </w:pPr>
      <w:r w:rsidRPr="00131F29">
        <w:rPr>
          <w:rFonts w:eastAsia="標楷體"/>
          <w:szCs w:val="22"/>
        </w:rPr>
        <w:lastRenderedPageBreak/>
        <w:t>44.</w:t>
      </w:r>
      <w:r w:rsidR="008A02DD">
        <w:rPr>
          <w:rFonts w:eastAsia="標楷體"/>
          <w:szCs w:val="22"/>
        </w:rPr>
        <w:tab/>
      </w:r>
      <w:proofErr w:type="gramStart"/>
      <w:r w:rsidRPr="00131F29">
        <w:rPr>
          <w:rFonts w:eastAsia="標楷體"/>
          <w:szCs w:val="22"/>
        </w:rPr>
        <w:t>商禽詩</w:t>
      </w:r>
      <w:proofErr w:type="gramEnd"/>
      <w:r w:rsidRPr="00131F29">
        <w:rPr>
          <w:rFonts w:eastAsia="標楷體"/>
          <w:szCs w:val="22"/>
        </w:rPr>
        <w:t>：「那個年輕的獄卒發覺囚犯們每次體格檢查時身長的逐月增加都是在脖子</w:t>
      </w:r>
      <w:r w:rsidR="0071532E" w:rsidRPr="00131F29">
        <w:rPr>
          <w:rFonts w:eastAsia="標楷體"/>
          <w:szCs w:val="22"/>
        </w:rPr>
        <w:t>之</w:t>
      </w:r>
      <w:proofErr w:type="gramStart"/>
      <w:r w:rsidR="0071532E" w:rsidRPr="00131F29">
        <w:rPr>
          <w:rFonts w:eastAsia="標楷體"/>
          <w:szCs w:val="22"/>
        </w:rPr>
        <w:t>后</w:t>
      </w:r>
      <w:proofErr w:type="gramEnd"/>
      <w:r w:rsidR="0071532E" w:rsidRPr="00131F29">
        <w:rPr>
          <w:rFonts w:eastAsia="標楷體"/>
          <w:szCs w:val="22"/>
        </w:rPr>
        <w:t>，他報告典獄長說：『長官，窗子太高了！』而他得到的回答卻是</w:t>
      </w:r>
      <w:r w:rsidRPr="00131F29">
        <w:rPr>
          <w:rFonts w:eastAsia="標楷體"/>
          <w:szCs w:val="22"/>
        </w:rPr>
        <w:t>『不，他們瞻望歲月。』</w:t>
      </w:r>
      <w:r w:rsidR="00F47CBF" w:rsidRPr="00131F29">
        <w:rPr>
          <w:rFonts w:eastAsia="標楷體"/>
          <w:szCs w:val="22"/>
        </w:rPr>
        <w:t>／／</w:t>
      </w:r>
      <w:r w:rsidRPr="00131F29">
        <w:rPr>
          <w:rFonts w:eastAsia="標楷體"/>
          <w:szCs w:val="22"/>
        </w:rPr>
        <w:t>仁慈的青年獄卒，不識歲月的容顏，不知歲月的籍貫，不明歲月的行蹤；乃夜夜往動物園中，到</w:t>
      </w:r>
      <w:r w:rsidR="00161D14">
        <w:rPr>
          <w:rFonts w:ascii="標楷體" w:eastAsia="標楷體" w:hAnsi="標楷體" w:hint="eastAsia"/>
          <w:szCs w:val="22"/>
        </w:rPr>
        <w:t>□</w:t>
      </w:r>
      <w:r w:rsidRPr="00131F29">
        <w:rPr>
          <w:rFonts w:eastAsia="標楷體"/>
          <w:szCs w:val="22"/>
        </w:rPr>
        <w:t>欄下，去逡巡，去守候。」</w:t>
      </w:r>
      <w:r w:rsidR="00F47CBF">
        <w:rPr>
          <w:rFonts w:eastAsia="標楷體"/>
          <w:szCs w:val="22"/>
        </w:rPr>
        <w:br/>
      </w:r>
      <w:r w:rsidR="00161D14">
        <w:rPr>
          <w:rFonts w:ascii="標楷體" w:eastAsia="標楷體" w:hAnsi="標楷體" w:hint="eastAsia"/>
          <w:szCs w:val="22"/>
        </w:rPr>
        <w:t>□</w:t>
      </w:r>
      <w:r w:rsidRPr="00131F29">
        <w:rPr>
          <w:rFonts w:eastAsia="標楷體"/>
          <w:szCs w:val="22"/>
        </w:rPr>
        <w:t>應填入：</w:t>
      </w:r>
      <w:r w:rsidR="008B221D" w:rsidRPr="00131F29">
        <w:rPr>
          <w:rFonts w:eastAsia="標楷體"/>
          <w:szCs w:val="22"/>
        </w:rPr>
        <w:t xml:space="preserve"> </w:t>
      </w:r>
    </w:p>
    <w:p w:rsidR="00C07CFD"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szCs w:val="22"/>
        </w:rPr>
        <w:t>駱駝</w:t>
      </w:r>
      <w:r w:rsidR="00B67FCC" w:rsidRPr="00131F29">
        <w:rPr>
          <w:rFonts w:eastAsia="標楷體"/>
          <w:szCs w:val="22"/>
        </w:rPr>
        <w:t xml:space="preserve"> </w:t>
      </w:r>
      <w:r w:rsidRPr="00131F29">
        <w:rPr>
          <w:rFonts w:eastAsia="標楷體"/>
          <w:szCs w:val="22"/>
        </w:rPr>
        <w:tab/>
      </w:r>
      <w:r w:rsidR="00C07CFD">
        <w:rPr>
          <w:rFonts w:eastAsia="標楷體"/>
          <w:szCs w:val="22"/>
        </w:rPr>
        <w:tab/>
      </w:r>
      <w:r w:rsidRPr="00131F29">
        <w:rPr>
          <w:rFonts w:eastAsia="標楷體"/>
          <w:szCs w:val="22"/>
        </w:rPr>
        <w:t>(</w:t>
      </w:r>
      <w:r w:rsidRPr="00131F29">
        <w:rPr>
          <w:rFonts w:eastAsia="標楷體"/>
          <w:szCs w:val="22"/>
        </w:rPr>
        <w:t>Ｂ</w:t>
      </w:r>
      <w:r w:rsidRPr="00131F29">
        <w:rPr>
          <w:rFonts w:eastAsia="標楷體"/>
          <w:szCs w:val="22"/>
        </w:rPr>
        <w:t>)</w:t>
      </w:r>
      <w:r w:rsidR="00B67FCC" w:rsidRPr="00131F29">
        <w:rPr>
          <w:rFonts w:eastAsia="標楷體"/>
          <w:szCs w:val="22"/>
        </w:rPr>
        <w:t>長頸鹿</w:t>
      </w:r>
      <w:r w:rsidR="00B67FCC" w:rsidRPr="00131F29">
        <w:rPr>
          <w:rFonts w:eastAsia="標楷體"/>
          <w:szCs w:val="22"/>
        </w:rPr>
        <w:t xml:space="preserve"> </w:t>
      </w:r>
    </w:p>
    <w:p w:rsidR="00B67FCC" w:rsidRPr="00131F29" w:rsidRDefault="001E05F1" w:rsidP="00C07CFD">
      <w:pPr>
        <w:tabs>
          <w:tab w:val="left" w:pos="240"/>
          <w:tab w:val="left" w:pos="2280"/>
          <w:tab w:val="left" w:pos="4320"/>
          <w:tab w:val="left" w:pos="6360"/>
        </w:tabs>
        <w:snapToGrid w:val="0"/>
        <w:spacing w:line="252" w:lineRule="auto"/>
        <w:ind w:left="720" w:hangingChars="300" w:hanging="720"/>
        <w:rPr>
          <w:rFonts w:eastAsia="標楷體"/>
          <w:szCs w:val="22"/>
        </w:rPr>
      </w:pP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r w:rsidR="00B67FCC" w:rsidRPr="00131F29">
        <w:rPr>
          <w:rFonts w:eastAsia="標楷體"/>
          <w:szCs w:val="22"/>
        </w:rPr>
        <w:t>大象</w:t>
      </w:r>
      <w:r w:rsidR="00B67FCC" w:rsidRPr="00131F29">
        <w:rPr>
          <w:rFonts w:eastAsia="標楷體"/>
          <w:szCs w:val="22"/>
        </w:rPr>
        <w:t xml:space="preserve">  </w:t>
      </w:r>
      <w:r w:rsidRPr="00131F29">
        <w:rPr>
          <w:rFonts w:eastAsia="標楷體"/>
          <w:szCs w:val="22"/>
        </w:rPr>
        <w:tab/>
      </w:r>
      <w:r w:rsidR="00C07CFD">
        <w:rPr>
          <w:rFonts w:eastAsia="標楷體"/>
          <w:szCs w:val="22"/>
        </w:rPr>
        <w:tab/>
      </w:r>
      <w:r w:rsidRPr="00131F29">
        <w:rPr>
          <w:rFonts w:eastAsia="標楷體"/>
          <w:szCs w:val="22"/>
        </w:rPr>
        <w:t>(</w:t>
      </w:r>
      <w:r w:rsidRPr="00131F29">
        <w:rPr>
          <w:rFonts w:eastAsia="標楷體"/>
          <w:szCs w:val="22"/>
        </w:rPr>
        <w:t>Ｄ</w:t>
      </w:r>
      <w:r w:rsidRPr="00131F29">
        <w:rPr>
          <w:rFonts w:eastAsia="標楷體"/>
          <w:szCs w:val="22"/>
        </w:rPr>
        <w:t>)</w:t>
      </w:r>
      <w:r w:rsidR="00B67FCC" w:rsidRPr="00131F29">
        <w:rPr>
          <w:rFonts w:eastAsia="標楷體"/>
          <w:szCs w:val="22"/>
        </w:rPr>
        <w:t>北極熊</w:t>
      </w:r>
    </w:p>
    <w:p w:rsidR="00F164F3"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rPr>
      </w:pPr>
      <w:r w:rsidRPr="00131F29">
        <w:rPr>
          <w:rFonts w:eastAsia="標楷體"/>
          <w:szCs w:val="22"/>
        </w:rPr>
        <w:t>45.</w:t>
      </w:r>
      <w:r w:rsidR="008A02DD">
        <w:rPr>
          <w:rFonts w:eastAsia="標楷體"/>
          <w:szCs w:val="22"/>
        </w:rPr>
        <w:tab/>
      </w:r>
      <w:proofErr w:type="gramStart"/>
      <w:r w:rsidRPr="00131F29">
        <w:rPr>
          <w:rFonts w:eastAsia="標楷體"/>
          <w:szCs w:val="22"/>
        </w:rPr>
        <w:t>陳第〈東番記〉云</w:t>
      </w:r>
      <w:proofErr w:type="gramEnd"/>
      <w:r w:rsidRPr="00131F29">
        <w:rPr>
          <w:rFonts w:eastAsia="標楷體"/>
          <w:szCs w:val="22"/>
        </w:rPr>
        <w:t>：「</w:t>
      </w:r>
      <w:proofErr w:type="gramStart"/>
      <w:r w:rsidRPr="00131F29">
        <w:rPr>
          <w:rFonts w:eastAsia="標楷體"/>
          <w:szCs w:val="22"/>
        </w:rPr>
        <w:t>娶則視</w:t>
      </w:r>
      <w:proofErr w:type="gramEnd"/>
      <w:r w:rsidRPr="00131F29">
        <w:rPr>
          <w:rFonts w:eastAsia="標楷體"/>
          <w:szCs w:val="22"/>
        </w:rPr>
        <w:t>女子</w:t>
      </w:r>
      <w:proofErr w:type="gramStart"/>
      <w:r w:rsidRPr="00131F29">
        <w:rPr>
          <w:rFonts w:eastAsia="標楷體"/>
          <w:szCs w:val="22"/>
        </w:rPr>
        <w:t>可室</w:t>
      </w:r>
      <w:proofErr w:type="gramEnd"/>
      <w:r w:rsidRPr="00131F29">
        <w:rPr>
          <w:rFonts w:eastAsia="標楷體"/>
          <w:szCs w:val="22"/>
        </w:rPr>
        <w:t>者，遣人遺</w:t>
      </w:r>
      <w:proofErr w:type="gramStart"/>
      <w:r w:rsidRPr="00131F29">
        <w:rPr>
          <w:rFonts w:eastAsia="標楷體"/>
          <w:szCs w:val="22"/>
        </w:rPr>
        <w:t>瑪瑙珠</w:t>
      </w:r>
      <w:proofErr w:type="gramEnd"/>
      <w:r w:rsidRPr="00131F29">
        <w:rPr>
          <w:rFonts w:eastAsia="標楷體"/>
          <w:szCs w:val="22"/>
        </w:rPr>
        <w:t>雙，女子</w:t>
      </w:r>
      <w:proofErr w:type="gramStart"/>
      <w:r w:rsidRPr="00131F29">
        <w:rPr>
          <w:rFonts w:eastAsia="標楷體"/>
          <w:szCs w:val="22"/>
        </w:rPr>
        <w:t>不受則</w:t>
      </w:r>
      <w:proofErr w:type="gramEnd"/>
      <w:r w:rsidRPr="00131F29">
        <w:rPr>
          <w:rFonts w:eastAsia="標楷體"/>
          <w:szCs w:val="22"/>
        </w:rPr>
        <w:t>已，受，</w:t>
      </w:r>
      <w:proofErr w:type="gramStart"/>
      <w:r w:rsidRPr="00131F29">
        <w:rPr>
          <w:rFonts w:eastAsia="標楷體"/>
          <w:szCs w:val="22"/>
        </w:rPr>
        <w:t>夜造</w:t>
      </w:r>
      <w:proofErr w:type="gramEnd"/>
      <w:r w:rsidRPr="00131F29">
        <w:rPr>
          <w:rFonts w:eastAsia="標楷體"/>
          <w:szCs w:val="22"/>
        </w:rPr>
        <w:t>其家，</w:t>
      </w:r>
      <w:proofErr w:type="gramStart"/>
      <w:r w:rsidRPr="00131F29">
        <w:rPr>
          <w:rFonts w:eastAsia="標楷體"/>
          <w:szCs w:val="22"/>
        </w:rPr>
        <w:t>不呼</w:t>
      </w:r>
      <w:proofErr w:type="gramEnd"/>
      <w:r w:rsidRPr="00131F29">
        <w:rPr>
          <w:rFonts w:eastAsia="標楷體"/>
          <w:szCs w:val="22"/>
        </w:rPr>
        <w:t>門，彈口琴挑之。</w:t>
      </w:r>
      <w:proofErr w:type="gramStart"/>
      <w:r w:rsidRPr="00131F29">
        <w:rPr>
          <w:rFonts w:eastAsia="標楷體"/>
          <w:szCs w:val="22"/>
        </w:rPr>
        <w:t>口琴薄鐵所</w:t>
      </w:r>
      <w:proofErr w:type="gramEnd"/>
      <w:r w:rsidRPr="00131F29">
        <w:rPr>
          <w:rFonts w:eastAsia="標楷體"/>
          <w:szCs w:val="22"/>
        </w:rPr>
        <w:t>製，齧而鼓之，錚錚有聲</w:t>
      </w:r>
      <w:proofErr w:type="gramStart"/>
      <w:r w:rsidRPr="00131F29">
        <w:rPr>
          <w:rFonts w:eastAsia="標楷體"/>
          <w:szCs w:val="22"/>
        </w:rPr>
        <w:t>女聞，納</w:t>
      </w:r>
      <w:proofErr w:type="gramEnd"/>
      <w:r w:rsidRPr="00131F29">
        <w:rPr>
          <w:rFonts w:eastAsia="標楷體"/>
          <w:szCs w:val="22"/>
        </w:rPr>
        <w:t>宿，</w:t>
      </w:r>
      <w:proofErr w:type="gramStart"/>
      <w:r w:rsidRPr="00131F29">
        <w:rPr>
          <w:rFonts w:eastAsia="標楷體"/>
          <w:szCs w:val="22"/>
        </w:rPr>
        <w:t>未明徑</w:t>
      </w:r>
      <w:proofErr w:type="gramEnd"/>
      <w:r w:rsidRPr="00131F29">
        <w:rPr>
          <w:rFonts w:eastAsia="標楷體"/>
          <w:szCs w:val="22"/>
        </w:rPr>
        <w:t>去，不見女父母。自是</w:t>
      </w:r>
      <w:proofErr w:type="gramStart"/>
      <w:r w:rsidRPr="00131F29">
        <w:rPr>
          <w:rFonts w:eastAsia="標楷體"/>
          <w:szCs w:val="22"/>
        </w:rPr>
        <w:t>宵來晨去</w:t>
      </w:r>
      <w:proofErr w:type="gramEnd"/>
      <w:r w:rsidRPr="00131F29">
        <w:rPr>
          <w:rFonts w:eastAsia="標楷體"/>
          <w:szCs w:val="22"/>
        </w:rPr>
        <w:t>必以星，累歲月不改。</w:t>
      </w:r>
      <w:proofErr w:type="gramStart"/>
      <w:r w:rsidRPr="00131F29">
        <w:rPr>
          <w:rFonts w:eastAsia="標楷體"/>
          <w:szCs w:val="22"/>
        </w:rPr>
        <w:t>迨</w:t>
      </w:r>
      <w:proofErr w:type="gramEnd"/>
      <w:r w:rsidRPr="00131F29">
        <w:rPr>
          <w:rFonts w:eastAsia="標楷體"/>
          <w:szCs w:val="22"/>
        </w:rPr>
        <w:t>產子女，婦始往壻家迎壻，如親迎，壻始見女父母，遂家其家，養女父母終身，其本父母不得子也。</w:t>
      </w:r>
      <w:proofErr w:type="gramStart"/>
      <w:r w:rsidRPr="00131F29">
        <w:rPr>
          <w:rFonts w:eastAsia="標楷體"/>
          <w:szCs w:val="22"/>
        </w:rPr>
        <w:t>故生女</w:t>
      </w:r>
      <w:proofErr w:type="gramEnd"/>
      <w:r w:rsidRPr="00131F29">
        <w:rPr>
          <w:rFonts w:eastAsia="標楷體"/>
          <w:szCs w:val="22"/>
        </w:rPr>
        <w:t>喜倍男，</w:t>
      </w:r>
      <w:proofErr w:type="gramStart"/>
      <w:r w:rsidRPr="00131F29">
        <w:rPr>
          <w:rFonts w:eastAsia="標楷體"/>
          <w:szCs w:val="22"/>
        </w:rPr>
        <w:t>為女可繼</w:t>
      </w:r>
      <w:proofErr w:type="gramEnd"/>
      <w:r w:rsidRPr="00131F29">
        <w:rPr>
          <w:rFonts w:eastAsia="標楷體"/>
          <w:szCs w:val="22"/>
        </w:rPr>
        <w:t>嗣，男</w:t>
      </w:r>
      <w:proofErr w:type="gramStart"/>
      <w:r w:rsidRPr="00131F29">
        <w:rPr>
          <w:rFonts w:eastAsia="標楷體"/>
          <w:szCs w:val="22"/>
        </w:rPr>
        <w:t>不足著代</w:t>
      </w:r>
      <w:proofErr w:type="gramEnd"/>
      <w:r w:rsidRPr="00131F29">
        <w:rPr>
          <w:rFonts w:eastAsia="標楷體"/>
          <w:szCs w:val="22"/>
        </w:rPr>
        <w:t>故也」，當中，「男</w:t>
      </w:r>
      <w:proofErr w:type="gramStart"/>
      <w:r w:rsidRPr="00131F29">
        <w:rPr>
          <w:rFonts w:eastAsia="標楷體"/>
          <w:szCs w:val="22"/>
        </w:rPr>
        <w:t>不足著代</w:t>
      </w:r>
      <w:proofErr w:type="gramEnd"/>
      <w:r w:rsidRPr="00131F29">
        <w:rPr>
          <w:rFonts w:eastAsia="標楷體"/>
          <w:szCs w:val="22"/>
        </w:rPr>
        <w:t>故也」意謂：</w:t>
      </w:r>
      <w:r w:rsidR="008B221D" w:rsidRPr="00131F29">
        <w:rPr>
          <w:rFonts w:eastAsia="標楷體"/>
        </w:rPr>
        <w:t xml:space="preserve"> </w:t>
      </w:r>
    </w:p>
    <w:p w:rsidR="00C07CFD" w:rsidRDefault="001E05F1" w:rsidP="00C07CFD">
      <w:pPr>
        <w:tabs>
          <w:tab w:val="left" w:pos="240"/>
          <w:tab w:val="left" w:pos="2280"/>
          <w:tab w:val="left" w:pos="4320"/>
          <w:tab w:val="left" w:pos="6360"/>
        </w:tabs>
        <w:snapToGrid w:val="0"/>
        <w:spacing w:line="252" w:lineRule="auto"/>
        <w:ind w:left="720" w:hangingChars="300" w:hanging="720"/>
        <w:rPr>
          <w:rFonts w:eastAsia="標楷體"/>
        </w:rPr>
      </w:pPr>
      <w:r w:rsidRPr="00131F29">
        <w:rPr>
          <w:rFonts w:eastAsia="標楷體"/>
        </w:rPr>
        <w:tab/>
        <w:t>(</w:t>
      </w:r>
      <w:proofErr w:type="gramStart"/>
      <w:r w:rsidRPr="00131F29">
        <w:rPr>
          <w:rFonts w:eastAsia="標楷體"/>
        </w:rPr>
        <w:t>Ａ</w:t>
      </w:r>
      <w:proofErr w:type="gramEnd"/>
      <w:r w:rsidRPr="00131F29">
        <w:rPr>
          <w:rFonts w:eastAsia="標楷體"/>
        </w:rPr>
        <w:t>)</w:t>
      </w:r>
      <w:r w:rsidR="00B67FCC" w:rsidRPr="00131F29">
        <w:rPr>
          <w:rFonts w:eastAsia="標楷體"/>
        </w:rPr>
        <w:t>男子</w:t>
      </w:r>
      <w:r w:rsidR="00B67FCC" w:rsidRPr="00F164F3">
        <w:rPr>
          <w:rFonts w:eastAsia="標楷體"/>
          <w:szCs w:val="22"/>
        </w:rPr>
        <w:t>未婚</w:t>
      </w:r>
      <w:r w:rsidR="00B67FCC" w:rsidRPr="00131F29">
        <w:rPr>
          <w:rFonts w:eastAsia="標楷體"/>
        </w:rPr>
        <w:t xml:space="preserve"> </w:t>
      </w:r>
      <w:r w:rsidRPr="00131F29">
        <w:rPr>
          <w:rFonts w:eastAsia="標楷體"/>
        </w:rPr>
        <w:tab/>
      </w:r>
      <w:r w:rsidR="00C07CFD">
        <w:rPr>
          <w:rFonts w:eastAsia="標楷體"/>
        </w:rPr>
        <w:tab/>
      </w:r>
      <w:r w:rsidRPr="00131F29">
        <w:rPr>
          <w:rFonts w:eastAsia="標楷體"/>
        </w:rPr>
        <w:t>(</w:t>
      </w:r>
      <w:r w:rsidRPr="00131F29">
        <w:rPr>
          <w:rFonts w:eastAsia="標楷體"/>
        </w:rPr>
        <w:t>Ｂ</w:t>
      </w:r>
      <w:r w:rsidRPr="00131F29">
        <w:rPr>
          <w:rFonts w:eastAsia="標楷體"/>
        </w:rPr>
        <w:t>)</w:t>
      </w:r>
      <w:r w:rsidR="00B67FCC" w:rsidRPr="00131F29">
        <w:rPr>
          <w:rFonts w:eastAsia="標楷體"/>
        </w:rPr>
        <w:t>男女有別</w:t>
      </w:r>
      <w:r w:rsidR="00B67FCC" w:rsidRPr="00131F29">
        <w:rPr>
          <w:rFonts w:eastAsia="標楷體"/>
        </w:rPr>
        <w:t xml:space="preserve"> </w:t>
      </w:r>
    </w:p>
    <w:p w:rsidR="00B67FCC" w:rsidRDefault="001E05F1" w:rsidP="00C07CFD">
      <w:pPr>
        <w:tabs>
          <w:tab w:val="left" w:pos="240"/>
          <w:tab w:val="left" w:pos="2280"/>
          <w:tab w:val="left" w:pos="4320"/>
          <w:tab w:val="left" w:pos="6360"/>
        </w:tabs>
        <w:snapToGrid w:val="0"/>
        <w:spacing w:line="252" w:lineRule="auto"/>
        <w:ind w:left="720" w:hangingChars="300" w:hanging="720"/>
        <w:rPr>
          <w:rFonts w:eastAsia="標楷體"/>
        </w:rPr>
      </w:pPr>
      <w:r w:rsidRPr="00131F29">
        <w:rPr>
          <w:rFonts w:eastAsia="標楷體"/>
        </w:rPr>
        <w:tab/>
        <w:t>(</w:t>
      </w:r>
      <w:proofErr w:type="gramStart"/>
      <w:r w:rsidRPr="00131F29">
        <w:rPr>
          <w:rFonts w:eastAsia="標楷體"/>
        </w:rPr>
        <w:t>Ｃ</w:t>
      </w:r>
      <w:proofErr w:type="gramEnd"/>
      <w:r w:rsidRPr="00131F29">
        <w:rPr>
          <w:rFonts w:eastAsia="標楷體"/>
        </w:rPr>
        <w:t>)</w:t>
      </w:r>
      <w:r w:rsidR="00B67FCC" w:rsidRPr="00131F29">
        <w:rPr>
          <w:rFonts w:eastAsia="標楷體"/>
        </w:rPr>
        <w:t>男子</w:t>
      </w:r>
      <w:proofErr w:type="gramStart"/>
      <w:r w:rsidR="00B67FCC" w:rsidRPr="00131F29">
        <w:rPr>
          <w:rFonts w:eastAsia="標楷體"/>
        </w:rPr>
        <w:t>溘</w:t>
      </w:r>
      <w:proofErr w:type="gramEnd"/>
      <w:r w:rsidR="00B67FCC" w:rsidRPr="00131F29">
        <w:rPr>
          <w:rFonts w:eastAsia="標楷體"/>
        </w:rPr>
        <w:t>逝</w:t>
      </w:r>
      <w:r w:rsidR="00B67FCC" w:rsidRPr="00131F29">
        <w:rPr>
          <w:rFonts w:eastAsia="標楷體"/>
        </w:rPr>
        <w:t xml:space="preserve"> </w:t>
      </w:r>
      <w:r w:rsidRPr="00131F29">
        <w:rPr>
          <w:rFonts w:eastAsia="標楷體"/>
        </w:rPr>
        <w:tab/>
      </w:r>
      <w:r w:rsidR="00C07CFD">
        <w:rPr>
          <w:rFonts w:eastAsia="標楷體"/>
        </w:rPr>
        <w:tab/>
      </w:r>
      <w:r w:rsidRPr="00131F29">
        <w:rPr>
          <w:rFonts w:eastAsia="標楷體"/>
        </w:rPr>
        <w:t>(</w:t>
      </w:r>
      <w:proofErr w:type="gramStart"/>
      <w:r w:rsidRPr="00131F29">
        <w:rPr>
          <w:rFonts w:eastAsia="標楷體"/>
        </w:rPr>
        <w:t>Ｄ</w:t>
      </w:r>
      <w:proofErr w:type="gramEnd"/>
      <w:r w:rsidRPr="00131F29">
        <w:rPr>
          <w:rFonts w:eastAsia="標楷體"/>
        </w:rPr>
        <w:t>)</w:t>
      </w:r>
      <w:proofErr w:type="gramStart"/>
      <w:r w:rsidR="00B67FCC" w:rsidRPr="00131F29">
        <w:rPr>
          <w:rFonts w:eastAsia="標楷體"/>
        </w:rPr>
        <w:t>男不足以</w:t>
      </w:r>
      <w:proofErr w:type="gramEnd"/>
      <w:r w:rsidR="00B67FCC" w:rsidRPr="00131F29">
        <w:rPr>
          <w:rFonts w:eastAsia="標楷體"/>
        </w:rPr>
        <w:t>繼嗣</w:t>
      </w:r>
    </w:p>
    <w:p w:rsidR="00F164F3" w:rsidRDefault="008B221D"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rPr>
        <w:t>46.</w:t>
      </w:r>
      <w:r w:rsidR="008A02DD">
        <w:rPr>
          <w:rFonts w:eastAsia="標楷體"/>
        </w:rPr>
        <w:tab/>
      </w:r>
      <w:r w:rsidR="00B67FCC" w:rsidRPr="00131F29">
        <w:rPr>
          <w:rFonts w:eastAsia="標楷體"/>
          <w:szCs w:val="22"/>
        </w:rPr>
        <w:t>下列關於人物言語或行為</w:t>
      </w:r>
      <w:r w:rsidR="00B67FCC" w:rsidRPr="00131F29">
        <w:rPr>
          <w:rFonts w:eastAsia="標楷體"/>
        </w:rPr>
        <w:t>的分析，錯誤的選項是</w:t>
      </w:r>
      <w:proofErr w:type="gramStart"/>
      <w:r w:rsidR="00B67FCC" w:rsidRPr="00131F29">
        <w:rPr>
          <w:rFonts w:eastAsia="標楷體"/>
        </w:rPr>
        <w:t>︰</w:t>
      </w:r>
      <w:proofErr w:type="gramEnd"/>
      <w:r w:rsidRPr="00131F29">
        <w:rPr>
          <w:rFonts w:eastAsia="標楷體"/>
          <w:szCs w:val="22"/>
        </w:rPr>
        <w:t xml:space="preserve"> </w:t>
      </w:r>
    </w:p>
    <w:p w:rsid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131F29">
        <w:rPr>
          <w:rFonts w:eastAsia="標楷體"/>
        </w:rPr>
        <w:t>馮諼詐稱孟嘗君之命，「以</w:t>
      </w:r>
      <w:proofErr w:type="gramStart"/>
      <w:r w:rsidR="00B67FCC" w:rsidRPr="00131F29">
        <w:rPr>
          <w:rFonts w:eastAsia="標楷體"/>
        </w:rPr>
        <w:t>責賜</w:t>
      </w:r>
      <w:proofErr w:type="gramEnd"/>
      <w:r w:rsidR="00B67FCC" w:rsidRPr="00131F29">
        <w:rPr>
          <w:rFonts w:eastAsia="標楷體"/>
        </w:rPr>
        <w:t>諸民，因燒其券」，反映出道義重於私利</w:t>
      </w:r>
      <w:r w:rsidR="008B221D" w:rsidRPr="00131F29">
        <w:rPr>
          <w:rFonts w:eastAsia="標楷體"/>
        </w:rPr>
        <w:t xml:space="preserve">  </w:t>
      </w:r>
      <w:r w:rsidR="00B67FCC" w:rsidRPr="00131F29">
        <w:rPr>
          <w:rFonts w:eastAsia="標楷體"/>
        </w:rPr>
        <w:t>的政治觀點</w:t>
      </w:r>
      <w:r w:rsidR="008B221D" w:rsidRPr="00131F29">
        <w:rPr>
          <w:rFonts w:eastAsia="標楷體"/>
          <w:szCs w:val="22"/>
        </w:rPr>
        <w:t xml:space="preserve"> </w:t>
      </w:r>
    </w:p>
    <w:p w:rsid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Ｂ</w:t>
      </w:r>
      <w:proofErr w:type="gramEnd"/>
      <w:r w:rsidRPr="00131F29">
        <w:rPr>
          <w:rFonts w:eastAsia="標楷體"/>
          <w:szCs w:val="22"/>
        </w:rPr>
        <w:t>)</w:t>
      </w:r>
      <w:r w:rsidR="00B67FCC" w:rsidRPr="00131F29">
        <w:rPr>
          <w:rFonts w:eastAsia="標楷體"/>
        </w:rPr>
        <w:t>諸葛亮建議後主要「</w:t>
      </w:r>
      <w:proofErr w:type="gramStart"/>
      <w:r w:rsidR="00B67FCC" w:rsidRPr="00131F29">
        <w:rPr>
          <w:rFonts w:eastAsia="標楷體"/>
        </w:rPr>
        <w:t>開張聖</w:t>
      </w:r>
      <w:proofErr w:type="gramEnd"/>
      <w:r w:rsidR="00B67FCC" w:rsidRPr="00131F29">
        <w:rPr>
          <w:rFonts w:eastAsia="標楷體"/>
        </w:rPr>
        <w:t>聽，以</w:t>
      </w:r>
      <w:proofErr w:type="gramStart"/>
      <w:r w:rsidR="00B67FCC" w:rsidRPr="00131F29">
        <w:rPr>
          <w:rFonts w:eastAsia="標楷體"/>
        </w:rPr>
        <w:t>光先帝</w:t>
      </w:r>
      <w:proofErr w:type="gramEnd"/>
      <w:r w:rsidR="00B67FCC" w:rsidRPr="00131F29">
        <w:rPr>
          <w:rFonts w:eastAsia="標楷體"/>
        </w:rPr>
        <w:t>遺德」，是希望後主能諮諏善</w:t>
      </w:r>
      <w:r w:rsidR="008B221D" w:rsidRPr="00131F29">
        <w:rPr>
          <w:rFonts w:eastAsia="標楷體"/>
        </w:rPr>
        <w:t xml:space="preserve">  </w:t>
      </w:r>
      <w:r w:rsidR="00B67FCC" w:rsidRPr="00131F29">
        <w:rPr>
          <w:rFonts w:eastAsia="標楷體"/>
        </w:rPr>
        <w:t>道，察納雅言</w:t>
      </w:r>
      <w:r w:rsidR="008B221D" w:rsidRPr="00131F29">
        <w:rPr>
          <w:rFonts w:eastAsia="標楷體"/>
          <w:szCs w:val="22"/>
        </w:rPr>
        <w:t xml:space="preserve"> </w:t>
      </w:r>
    </w:p>
    <w:p w:rsid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r w:rsidR="00B67FCC" w:rsidRPr="00131F29">
        <w:rPr>
          <w:rFonts w:eastAsia="標楷體"/>
        </w:rPr>
        <w:t>燭之</w:t>
      </w:r>
      <w:proofErr w:type="gramStart"/>
      <w:r w:rsidR="00B67FCC" w:rsidRPr="00131F29">
        <w:rPr>
          <w:rFonts w:eastAsia="標楷體"/>
        </w:rPr>
        <w:t>武勸秦伯「焉用亡鄭以陪</w:t>
      </w:r>
      <w:proofErr w:type="gramEnd"/>
      <w:r w:rsidR="00B67FCC" w:rsidRPr="00131F29">
        <w:rPr>
          <w:rFonts w:eastAsia="標楷體"/>
        </w:rPr>
        <w:t>鄰？鄰之厚，君</w:t>
      </w:r>
      <w:proofErr w:type="gramStart"/>
      <w:r w:rsidR="00B67FCC" w:rsidRPr="00131F29">
        <w:rPr>
          <w:rFonts w:eastAsia="標楷體"/>
        </w:rPr>
        <w:t>之薄也</w:t>
      </w:r>
      <w:proofErr w:type="gramEnd"/>
      <w:r w:rsidR="00B67FCC" w:rsidRPr="00131F29">
        <w:rPr>
          <w:rFonts w:eastAsia="標楷體"/>
        </w:rPr>
        <w:t>」，提醒他不要用自</w:t>
      </w:r>
      <w:r w:rsidR="008B221D" w:rsidRPr="00131F29">
        <w:rPr>
          <w:rFonts w:eastAsia="標楷體"/>
        </w:rPr>
        <w:t xml:space="preserve">  </w:t>
      </w:r>
      <w:r w:rsidR="00B67FCC" w:rsidRPr="00131F29">
        <w:rPr>
          <w:rFonts w:eastAsia="標楷體"/>
        </w:rPr>
        <w:t>己的薄情寡義來襯托鄰國國君的仁厚寬容</w:t>
      </w:r>
      <w:r w:rsidR="008B221D" w:rsidRPr="00131F29">
        <w:rPr>
          <w:rFonts w:eastAsia="標楷體"/>
          <w:szCs w:val="22"/>
        </w:rPr>
        <w:t xml:space="preserve"> </w:t>
      </w:r>
    </w:p>
    <w:p w:rsidR="00B67FCC" w:rsidRPr="00131F29"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131F29">
        <w:rPr>
          <w:rFonts w:eastAsia="標楷體"/>
          <w:szCs w:val="22"/>
        </w:rPr>
        <w:tab/>
        <w:t>(</w:t>
      </w:r>
      <w:proofErr w:type="gramStart"/>
      <w:r w:rsidRPr="00131F29">
        <w:rPr>
          <w:rFonts w:eastAsia="標楷體"/>
          <w:szCs w:val="22"/>
        </w:rPr>
        <w:t>Ｄ</w:t>
      </w:r>
      <w:proofErr w:type="gramEnd"/>
      <w:r w:rsidRPr="00131F29">
        <w:rPr>
          <w:rFonts w:eastAsia="標楷體"/>
          <w:szCs w:val="22"/>
        </w:rPr>
        <w:t>)</w:t>
      </w:r>
      <w:r w:rsidR="00B67FCC" w:rsidRPr="00131F29">
        <w:rPr>
          <w:rFonts w:eastAsia="標楷體"/>
        </w:rPr>
        <w:t>魏徵諫太宗「怨不在大，</w:t>
      </w:r>
      <w:proofErr w:type="gramStart"/>
      <w:r w:rsidR="00B67FCC" w:rsidRPr="00131F29">
        <w:rPr>
          <w:rFonts w:eastAsia="標楷體"/>
        </w:rPr>
        <w:t>可畏惟</w:t>
      </w:r>
      <w:proofErr w:type="gramEnd"/>
      <w:r w:rsidR="00B67FCC" w:rsidRPr="00131F29">
        <w:rPr>
          <w:rFonts w:eastAsia="標楷體"/>
        </w:rPr>
        <w:t>人；載舟覆舟，</w:t>
      </w:r>
      <w:proofErr w:type="gramStart"/>
      <w:r w:rsidR="00B67FCC" w:rsidRPr="00131F29">
        <w:rPr>
          <w:rFonts w:eastAsia="標楷體"/>
        </w:rPr>
        <w:t>所宜深慎</w:t>
      </w:r>
      <w:proofErr w:type="gramEnd"/>
      <w:r w:rsidR="00B67FCC" w:rsidRPr="00131F29">
        <w:rPr>
          <w:rFonts w:eastAsia="標楷體"/>
        </w:rPr>
        <w:t>；</w:t>
      </w:r>
      <w:proofErr w:type="gramStart"/>
      <w:r w:rsidR="00B67FCC" w:rsidRPr="00131F29">
        <w:rPr>
          <w:rFonts w:eastAsia="標楷體"/>
        </w:rPr>
        <w:t>奔車朽索</w:t>
      </w:r>
      <w:proofErr w:type="gramEnd"/>
      <w:r w:rsidR="00B67FCC" w:rsidRPr="00131F29">
        <w:rPr>
          <w:rFonts w:eastAsia="標楷體"/>
        </w:rPr>
        <w:t>，</w:t>
      </w:r>
      <w:r w:rsidR="008B221D" w:rsidRPr="00131F29">
        <w:rPr>
          <w:rFonts w:eastAsia="標楷體"/>
        </w:rPr>
        <w:t xml:space="preserve">  </w:t>
      </w:r>
      <w:r w:rsidR="00B67FCC" w:rsidRPr="00131F29">
        <w:rPr>
          <w:rFonts w:eastAsia="標楷體"/>
        </w:rPr>
        <w:t>其</w:t>
      </w:r>
      <w:proofErr w:type="gramStart"/>
      <w:r w:rsidR="00B67FCC" w:rsidRPr="00131F29">
        <w:rPr>
          <w:rFonts w:eastAsia="標楷體"/>
        </w:rPr>
        <w:t>可忽</w:t>
      </w:r>
      <w:proofErr w:type="gramEnd"/>
      <w:r w:rsidR="00B67FCC" w:rsidRPr="00131F29">
        <w:rPr>
          <w:rFonts w:eastAsia="標楷體"/>
        </w:rPr>
        <w:t>乎」，強調民心向背對主政者的重要</w:t>
      </w:r>
    </w:p>
    <w:p w:rsidR="00F164F3"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lang w:val="es-ES"/>
        </w:rPr>
      </w:pPr>
      <w:r w:rsidRPr="00131F29">
        <w:rPr>
          <w:rFonts w:eastAsia="標楷體"/>
          <w:lang w:val="es-ES"/>
        </w:rPr>
        <w:t>47.</w:t>
      </w:r>
      <w:r w:rsidR="008A02DD">
        <w:rPr>
          <w:rFonts w:eastAsia="標楷體"/>
          <w:lang w:val="es-ES"/>
        </w:rPr>
        <w:tab/>
      </w:r>
      <w:r w:rsidRPr="00131F29">
        <w:rPr>
          <w:rFonts w:eastAsia="標楷體"/>
          <w:lang w:val="es-ES"/>
        </w:rPr>
        <w:t>下列有關文學常識的敘述，正確的選項是：</w:t>
      </w:r>
      <w:r w:rsidR="008B221D" w:rsidRPr="00131F29">
        <w:rPr>
          <w:rFonts w:eastAsia="標楷體"/>
          <w:lang w:val="es-ES"/>
        </w:rPr>
        <w:t xml:space="preserve"> </w:t>
      </w:r>
    </w:p>
    <w:p w:rsidR="00F164F3" w:rsidRP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131F29">
        <w:rPr>
          <w:rFonts w:eastAsia="標楷體"/>
          <w:lang w:val="es-ES"/>
        </w:rPr>
        <w:tab/>
        <w:t>(</w:t>
      </w:r>
      <w:proofErr w:type="gramStart"/>
      <w:r w:rsidRPr="00131F29">
        <w:rPr>
          <w:rFonts w:eastAsia="標楷體"/>
          <w:lang w:val="es-ES"/>
        </w:rPr>
        <w:t>Ａ</w:t>
      </w:r>
      <w:proofErr w:type="gramEnd"/>
      <w:r w:rsidRPr="00131F29">
        <w:rPr>
          <w:rFonts w:eastAsia="標楷體"/>
          <w:lang w:val="es-ES"/>
        </w:rPr>
        <w:t>)</w:t>
      </w:r>
      <w:r w:rsidR="00B67FCC" w:rsidRPr="00131F29">
        <w:rPr>
          <w:rFonts w:eastAsia="標楷體"/>
          <w:lang w:val="es-ES"/>
        </w:rPr>
        <w:t>傳奇</w:t>
      </w:r>
      <w:r w:rsidR="00B67FCC" w:rsidRPr="00F164F3">
        <w:rPr>
          <w:rFonts w:eastAsia="標楷體"/>
        </w:rPr>
        <w:t>是小說的代稱，明、清兩代的傳奇都是傳述奇聞異事的小說</w:t>
      </w:r>
      <w:r w:rsidR="008B221D" w:rsidRPr="00F164F3">
        <w:rPr>
          <w:rFonts w:eastAsia="標楷體"/>
        </w:rPr>
        <w:t xml:space="preserve"> </w:t>
      </w:r>
    </w:p>
    <w:p w:rsidR="00F164F3" w:rsidRP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F164F3">
        <w:rPr>
          <w:rFonts w:eastAsia="標楷體"/>
        </w:rPr>
        <w:tab/>
        <w:t>(</w:t>
      </w:r>
      <w:proofErr w:type="gramStart"/>
      <w:r w:rsidRPr="00F164F3">
        <w:rPr>
          <w:rFonts w:eastAsia="標楷體"/>
        </w:rPr>
        <w:t>Ｂ</w:t>
      </w:r>
      <w:proofErr w:type="gramEnd"/>
      <w:r w:rsidRPr="00F164F3">
        <w:rPr>
          <w:rFonts w:eastAsia="標楷體"/>
        </w:rPr>
        <w:t>)</w:t>
      </w:r>
      <w:r w:rsidR="00B67FCC" w:rsidRPr="00F164F3">
        <w:rPr>
          <w:rFonts w:eastAsia="標楷體"/>
        </w:rPr>
        <w:t>詞是可以歌唱、配樂的韻文，藉由詞人所用的詞牌，即可</w:t>
      </w:r>
      <w:proofErr w:type="gramStart"/>
      <w:r w:rsidR="00B67FCC" w:rsidRPr="00F164F3">
        <w:rPr>
          <w:rFonts w:eastAsia="標楷體"/>
        </w:rPr>
        <w:t>了解詞作</w:t>
      </w:r>
      <w:proofErr w:type="gramEnd"/>
      <w:r w:rsidR="00B67FCC" w:rsidRPr="00F164F3">
        <w:rPr>
          <w:rFonts w:eastAsia="標楷體"/>
        </w:rPr>
        <w:t>的內容</w:t>
      </w:r>
      <w:r w:rsidR="008B221D" w:rsidRPr="00F164F3">
        <w:rPr>
          <w:rFonts w:eastAsia="標楷體"/>
        </w:rPr>
        <w:t xml:space="preserve"> </w:t>
      </w:r>
    </w:p>
    <w:p w:rsidR="00F164F3" w:rsidRP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F164F3">
        <w:rPr>
          <w:rFonts w:eastAsia="標楷體"/>
        </w:rPr>
        <w:tab/>
        <w:t>(</w:t>
      </w:r>
      <w:proofErr w:type="gramStart"/>
      <w:r w:rsidRPr="00F164F3">
        <w:rPr>
          <w:rFonts w:eastAsia="標楷體"/>
        </w:rPr>
        <w:t>Ｃ</w:t>
      </w:r>
      <w:proofErr w:type="gramEnd"/>
      <w:r w:rsidRPr="00F164F3">
        <w:rPr>
          <w:rFonts w:eastAsia="標楷體"/>
        </w:rPr>
        <w:t>)</w:t>
      </w:r>
      <w:r w:rsidR="00B67FCC" w:rsidRPr="00F164F3">
        <w:rPr>
          <w:rFonts w:eastAsia="標楷體"/>
        </w:rPr>
        <w:t>先秦諸子散文各具特色，如孟子善於雄辯、氣勢壯闊，莊子善用寓言、想像豐富</w:t>
      </w:r>
      <w:r w:rsidR="008B221D" w:rsidRPr="00F164F3">
        <w:rPr>
          <w:rFonts w:eastAsia="標楷體"/>
        </w:rPr>
        <w:t xml:space="preserve"> </w:t>
      </w:r>
    </w:p>
    <w:p w:rsidR="00B67FCC" w:rsidRPr="00131F29" w:rsidRDefault="001E05F1" w:rsidP="00C07CFD">
      <w:pPr>
        <w:tabs>
          <w:tab w:val="left" w:pos="240"/>
          <w:tab w:val="left" w:pos="2280"/>
          <w:tab w:val="left" w:pos="4320"/>
          <w:tab w:val="left" w:pos="6360"/>
        </w:tabs>
        <w:snapToGrid w:val="0"/>
        <w:spacing w:line="252" w:lineRule="auto"/>
        <w:ind w:left="648" w:hangingChars="270" w:hanging="648"/>
        <w:rPr>
          <w:rFonts w:eastAsia="標楷體"/>
          <w:lang w:val="es-ES"/>
        </w:rPr>
      </w:pPr>
      <w:r w:rsidRPr="00F164F3">
        <w:rPr>
          <w:rFonts w:eastAsia="標楷體"/>
        </w:rPr>
        <w:tab/>
        <w:t>(</w:t>
      </w:r>
      <w:proofErr w:type="gramStart"/>
      <w:r w:rsidRPr="00F164F3">
        <w:rPr>
          <w:rFonts w:eastAsia="標楷體"/>
        </w:rPr>
        <w:t>Ｄ</w:t>
      </w:r>
      <w:proofErr w:type="gramEnd"/>
      <w:r w:rsidRPr="00F164F3">
        <w:rPr>
          <w:rFonts w:eastAsia="標楷體"/>
        </w:rPr>
        <w:t>)</w:t>
      </w:r>
      <w:r w:rsidR="00B67FCC" w:rsidRPr="00F164F3">
        <w:rPr>
          <w:rFonts w:eastAsia="標楷體"/>
        </w:rPr>
        <w:t>白居易</w:t>
      </w:r>
      <w:r w:rsidR="00B67FCC" w:rsidRPr="00131F29">
        <w:rPr>
          <w:rFonts w:eastAsia="標楷體"/>
          <w:lang w:val="es-ES"/>
        </w:rPr>
        <w:t>大力提倡新樂府運動，其反映現實的主張，影響深遠，如《東坡樂府》即宋代新樂府的代表作</w:t>
      </w:r>
    </w:p>
    <w:p w:rsidR="00F164F3"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rPr>
      </w:pPr>
      <w:r w:rsidRPr="00131F29">
        <w:rPr>
          <w:rFonts w:eastAsia="標楷體"/>
          <w:lang w:val="es-ES"/>
        </w:rPr>
        <w:t>48.</w:t>
      </w:r>
      <w:r w:rsidR="008A02DD">
        <w:rPr>
          <w:rFonts w:eastAsia="標楷體"/>
          <w:lang w:val="es-ES"/>
        </w:rPr>
        <w:tab/>
      </w:r>
      <w:r w:rsidRPr="00131F29">
        <w:rPr>
          <w:rFonts w:eastAsia="標楷體"/>
        </w:rPr>
        <w:t>閱讀下列甲、乙二詩，選出敘述正確的選項：</w:t>
      </w:r>
    </w:p>
    <w:p w:rsidR="00B67FCC" w:rsidRPr="00131F29" w:rsidRDefault="00F164F3" w:rsidP="00C07CFD">
      <w:pPr>
        <w:tabs>
          <w:tab w:val="left" w:pos="432"/>
          <w:tab w:val="left" w:pos="2280"/>
          <w:tab w:val="left" w:pos="4320"/>
          <w:tab w:val="left" w:pos="6360"/>
        </w:tabs>
        <w:snapToGrid w:val="0"/>
        <w:spacing w:beforeLines="25" w:before="90" w:line="252" w:lineRule="auto"/>
        <w:ind w:leftChars="162" w:left="869" w:hangingChars="200" w:hanging="480"/>
        <w:rPr>
          <w:rFonts w:eastAsia="標楷體"/>
        </w:rPr>
      </w:pPr>
      <w:r>
        <w:rPr>
          <w:rFonts w:eastAsia="標楷體"/>
        </w:rPr>
        <w:t>甲</w:t>
      </w:r>
      <w:r>
        <w:rPr>
          <w:rFonts w:eastAsia="標楷體" w:hint="eastAsia"/>
        </w:rPr>
        <w:t>、</w:t>
      </w:r>
      <w:r w:rsidR="00B67FCC" w:rsidRPr="00131F29">
        <w:rPr>
          <w:rFonts w:eastAsia="標楷體"/>
        </w:rPr>
        <w:t>三月正當</w:t>
      </w:r>
      <w:proofErr w:type="gramStart"/>
      <w:r w:rsidR="00B67FCC" w:rsidRPr="00131F29">
        <w:rPr>
          <w:rFonts w:eastAsia="標楷體"/>
        </w:rPr>
        <w:t>三</w:t>
      </w:r>
      <w:proofErr w:type="gramEnd"/>
      <w:r w:rsidR="00B67FCC" w:rsidRPr="00131F29">
        <w:rPr>
          <w:rFonts w:eastAsia="標楷體"/>
        </w:rPr>
        <w:t>十日，風光別我</w:t>
      </w:r>
      <w:proofErr w:type="gramStart"/>
      <w:r w:rsidR="00B67FCC" w:rsidRPr="00131F29">
        <w:rPr>
          <w:rFonts w:eastAsia="標楷體"/>
        </w:rPr>
        <w:t>苦吟</w:t>
      </w:r>
      <w:proofErr w:type="gramEnd"/>
      <w:r w:rsidR="00B67FCC" w:rsidRPr="00131F29">
        <w:rPr>
          <w:rFonts w:eastAsia="標楷體"/>
        </w:rPr>
        <w:t>身。</w:t>
      </w:r>
      <w:proofErr w:type="gramStart"/>
      <w:r w:rsidR="00B67FCC" w:rsidRPr="00131F29">
        <w:rPr>
          <w:rFonts w:eastAsia="標楷體"/>
        </w:rPr>
        <w:t>共君今夜不須</w:t>
      </w:r>
      <w:proofErr w:type="gramEnd"/>
      <w:r w:rsidR="00B67FCC" w:rsidRPr="00131F29">
        <w:rPr>
          <w:rFonts w:eastAsia="標楷體"/>
        </w:rPr>
        <w:t>睡，未到曉鐘猶是春。</w:t>
      </w:r>
      <w:r w:rsidR="001E05F1" w:rsidRPr="00131F29">
        <w:rPr>
          <w:rFonts w:eastAsia="標楷體"/>
        </w:rPr>
        <w:t>(</w:t>
      </w:r>
      <w:proofErr w:type="gramStart"/>
      <w:r w:rsidR="00B67FCC" w:rsidRPr="00131F29">
        <w:rPr>
          <w:rFonts w:eastAsia="標楷體"/>
        </w:rPr>
        <w:t>賈島〈三月晦日贈劉評事〉</w:t>
      </w:r>
      <w:proofErr w:type="gramEnd"/>
      <w:r w:rsidR="00161D14">
        <w:rPr>
          <w:rFonts w:eastAsia="標楷體"/>
        </w:rPr>
        <w:t>)</w:t>
      </w:r>
    </w:p>
    <w:p w:rsidR="00F164F3" w:rsidRDefault="00F164F3" w:rsidP="00C07CFD">
      <w:pPr>
        <w:tabs>
          <w:tab w:val="left" w:pos="432"/>
          <w:tab w:val="left" w:pos="2280"/>
          <w:tab w:val="left" w:pos="4320"/>
          <w:tab w:val="left" w:pos="6360"/>
        </w:tabs>
        <w:snapToGrid w:val="0"/>
        <w:spacing w:afterLines="25" w:after="90" w:line="252" w:lineRule="auto"/>
        <w:ind w:leftChars="162" w:left="869" w:hangingChars="200" w:hanging="480"/>
        <w:rPr>
          <w:rFonts w:eastAsia="標楷體"/>
          <w:lang w:val="es-ES"/>
        </w:rPr>
      </w:pPr>
      <w:r>
        <w:rPr>
          <w:rFonts w:eastAsia="標楷體"/>
        </w:rPr>
        <w:t>乙</w:t>
      </w:r>
      <w:r>
        <w:rPr>
          <w:rFonts w:eastAsia="標楷體" w:hint="eastAsia"/>
        </w:rPr>
        <w:t>、</w:t>
      </w:r>
      <w:proofErr w:type="gramStart"/>
      <w:r w:rsidR="00B67FCC" w:rsidRPr="00131F29">
        <w:rPr>
          <w:rFonts w:eastAsia="標楷體"/>
        </w:rPr>
        <w:t>節物相催各</w:t>
      </w:r>
      <w:proofErr w:type="gramEnd"/>
      <w:r w:rsidR="00B67FCC" w:rsidRPr="00131F29">
        <w:rPr>
          <w:rFonts w:eastAsia="標楷體"/>
        </w:rPr>
        <w:t>自新，癡心兒女挽留春。</w:t>
      </w:r>
      <w:proofErr w:type="gramStart"/>
      <w:r w:rsidR="00B67FCC" w:rsidRPr="00131F29">
        <w:rPr>
          <w:rFonts w:eastAsia="標楷體"/>
        </w:rPr>
        <w:t>芳菲歇去</w:t>
      </w:r>
      <w:proofErr w:type="gramEnd"/>
      <w:r w:rsidR="00B67FCC" w:rsidRPr="00131F29">
        <w:rPr>
          <w:rFonts w:eastAsia="標楷體"/>
        </w:rPr>
        <w:t>何須恨？</w:t>
      </w:r>
      <w:proofErr w:type="gramStart"/>
      <w:r w:rsidR="00B67FCC" w:rsidRPr="00131F29">
        <w:rPr>
          <w:rFonts w:eastAsia="標楷體"/>
        </w:rPr>
        <w:t>夏木陰陰</w:t>
      </w:r>
      <w:proofErr w:type="gramEnd"/>
      <w:r w:rsidR="00B67FCC" w:rsidRPr="00131F29">
        <w:rPr>
          <w:rFonts w:eastAsia="標楷體"/>
        </w:rPr>
        <w:t>正可人。</w:t>
      </w:r>
      <w:r w:rsidR="001E05F1" w:rsidRPr="00131F29">
        <w:rPr>
          <w:rFonts w:eastAsia="標楷體"/>
        </w:rPr>
        <w:t>(</w:t>
      </w:r>
      <w:r w:rsidR="00B67FCC" w:rsidRPr="00131F29">
        <w:rPr>
          <w:rFonts w:eastAsia="標楷體"/>
        </w:rPr>
        <w:t>秦觀〈三月晦日偶題〉</w:t>
      </w:r>
      <w:r w:rsidR="00161D14">
        <w:rPr>
          <w:rFonts w:eastAsia="標楷體"/>
        </w:rPr>
        <w:t>)</w:t>
      </w:r>
      <w:r w:rsidR="008B221D" w:rsidRPr="00131F29">
        <w:rPr>
          <w:rFonts w:eastAsia="標楷體"/>
          <w:lang w:val="es-ES"/>
        </w:rPr>
        <w:t xml:space="preserve"> </w:t>
      </w:r>
    </w:p>
    <w:p w:rsidR="00F164F3" w:rsidRDefault="00F164F3" w:rsidP="00C07CFD">
      <w:pPr>
        <w:tabs>
          <w:tab w:val="left" w:pos="240"/>
          <w:tab w:val="left" w:pos="2280"/>
          <w:tab w:val="left" w:pos="4320"/>
          <w:tab w:val="left" w:pos="6360"/>
        </w:tabs>
        <w:snapToGrid w:val="0"/>
        <w:spacing w:line="252" w:lineRule="auto"/>
        <w:ind w:left="648" w:hangingChars="270" w:hanging="648"/>
        <w:rPr>
          <w:rFonts w:eastAsia="標楷體"/>
        </w:rPr>
      </w:pPr>
      <w:r>
        <w:rPr>
          <w:rFonts w:eastAsia="標楷體"/>
          <w:lang w:val="es-ES"/>
        </w:rPr>
        <w:tab/>
      </w:r>
      <w:r w:rsidR="001E05F1" w:rsidRPr="00131F29">
        <w:rPr>
          <w:rFonts w:eastAsia="標楷體"/>
          <w:lang w:val="es-ES"/>
        </w:rPr>
        <w:t>(</w:t>
      </w:r>
      <w:proofErr w:type="gramStart"/>
      <w:r w:rsidR="001E05F1" w:rsidRPr="00131F29">
        <w:rPr>
          <w:rFonts w:eastAsia="標楷體"/>
          <w:lang w:val="es-ES"/>
        </w:rPr>
        <w:t>Ａ</w:t>
      </w:r>
      <w:proofErr w:type="gramEnd"/>
      <w:r w:rsidR="001E05F1" w:rsidRPr="00131F29">
        <w:rPr>
          <w:rFonts w:eastAsia="標楷體"/>
          <w:lang w:val="es-ES"/>
        </w:rPr>
        <w:t>)</w:t>
      </w:r>
      <w:r w:rsidR="00B67FCC" w:rsidRPr="00131F29">
        <w:rPr>
          <w:rFonts w:eastAsia="標楷體"/>
          <w:lang w:val="es-ES"/>
        </w:rPr>
        <w:t>二</w:t>
      </w:r>
      <w:proofErr w:type="gramStart"/>
      <w:r w:rsidR="00B67FCC" w:rsidRPr="00131F29">
        <w:rPr>
          <w:rFonts w:eastAsia="標楷體"/>
          <w:lang w:val="es-ES"/>
        </w:rPr>
        <w:t>詩</w:t>
      </w:r>
      <w:r w:rsidR="00B67FCC" w:rsidRPr="00F164F3">
        <w:rPr>
          <w:rFonts w:eastAsia="標楷體"/>
        </w:rPr>
        <w:t>均藉</w:t>
      </w:r>
      <w:proofErr w:type="gramEnd"/>
      <w:r w:rsidR="00B67FCC" w:rsidRPr="00F164F3">
        <w:rPr>
          <w:rFonts w:eastAsia="標楷體"/>
        </w:rPr>
        <w:t>由描寫景物的變化，具體呈現季節的交替、轉換</w:t>
      </w:r>
      <w:r w:rsidR="008B221D" w:rsidRPr="00F164F3">
        <w:rPr>
          <w:rFonts w:eastAsia="標楷體"/>
        </w:rPr>
        <w:t xml:space="preserve"> </w:t>
      </w:r>
    </w:p>
    <w:p w:rsidR="00F164F3" w:rsidRDefault="00F164F3" w:rsidP="00C07CFD">
      <w:pPr>
        <w:tabs>
          <w:tab w:val="left" w:pos="240"/>
          <w:tab w:val="left" w:pos="2280"/>
          <w:tab w:val="left" w:pos="4320"/>
          <w:tab w:val="left" w:pos="6360"/>
        </w:tabs>
        <w:snapToGrid w:val="0"/>
        <w:spacing w:line="252" w:lineRule="auto"/>
        <w:ind w:left="648" w:hangingChars="270" w:hanging="648"/>
        <w:rPr>
          <w:rFonts w:eastAsia="標楷體"/>
        </w:rPr>
      </w:pPr>
      <w:r>
        <w:rPr>
          <w:rFonts w:eastAsia="標楷體"/>
        </w:rPr>
        <w:tab/>
      </w:r>
      <w:r w:rsidR="001E05F1" w:rsidRPr="00F164F3">
        <w:rPr>
          <w:rFonts w:eastAsia="標楷體"/>
        </w:rPr>
        <w:t>(</w:t>
      </w:r>
      <w:proofErr w:type="gramStart"/>
      <w:r w:rsidR="001E05F1" w:rsidRPr="00F164F3">
        <w:rPr>
          <w:rFonts w:eastAsia="標楷體"/>
        </w:rPr>
        <w:t>Ｂ</w:t>
      </w:r>
      <w:proofErr w:type="gramEnd"/>
      <w:r w:rsidR="001E05F1" w:rsidRPr="00F164F3">
        <w:rPr>
          <w:rFonts w:eastAsia="標楷體"/>
        </w:rPr>
        <w:t>)</w:t>
      </w:r>
      <w:r w:rsidR="00B67FCC" w:rsidRPr="00F164F3">
        <w:rPr>
          <w:rFonts w:eastAsia="標楷體"/>
        </w:rPr>
        <w:t>二</w:t>
      </w:r>
      <w:proofErr w:type="gramStart"/>
      <w:r w:rsidR="00B67FCC" w:rsidRPr="00F164F3">
        <w:rPr>
          <w:rFonts w:eastAsia="標楷體"/>
        </w:rPr>
        <w:t>詩均藉</w:t>
      </w:r>
      <w:proofErr w:type="gramEnd"/>
      <w:r w:rsidR="00B67FCC" w:rsidRPr="00F164F3">
        <w:rPr>
          <w:rFonts w:eastAsia="標楷體"/>
        </w:rPr>
        <w:t>由自己和他人態度的差異，深化</w:t>
      </w:r>
      <w:proofErr w:type="gramStart"/>
      <w:r w:rsidR="00B67FCC" w:rsidRPr="00F164F3">
        <w:rPr>
          <w:rFonts w:eastAsia="標楷體"/>
        </w:rPr>
        <w:t>面對春盡</w:t>
      </w:r>
      <w:proofErr w:type="gramEnd"/>
      <w:r w:rsidR="00B67FCC" w:rsidRPr="00F164F3">
        <w:rPr>
          <w:rFonts w:eastAsia="標楷體"/>
        </w:rPr>
        <w:t>的感傷</w:t>
      </w:r>
    </w:p>
    <w:p w:rsidR="00F164F3" w:rsidRDefault="00F164F3" w:rsidP="00C07CFD">
      <w:pPr>
        <w:tabs>
          <w:tab w:val="left" w:pos="240"/>
          <w:tab w:val="left" w:pos="2280"/>
          <w:tab w:val="left" w:pos="4320"/>
          <w:tab w:val="left" w:pos="6360"/>
        </w:tabs>
        <w:snapToGrid w:val="0"/>
        <w:spacing w:line="252" w:lineRule="auto"/>
        <w:ind w:left="648" w:hangingChars="270" w:hanging="648"/>
        <w:rPr>
          <w:rFonts w:eastAsia="標楷體"/>
        </w:rPr>
      </w:pPr>
      <w:r>
        <w:rPr>
          <w:rFonts w:eastAsia="標楷體"/>
        </w:rPr>
        <w:tab/>
      </w:r>
      <w:r w:rsidR="001E05F1" w:rsidRPr="00F164F3">
        <w:rPr>
          <w:rFonts w:eastAsia="標楷體"/>
        </w:rPr>
        <w:t>(</w:t>
      </w:r>
      <w:proofErr w:type="gramStart"/>
      <w:r w:rsidR="001E05F1" w:rsidRPr="00F164F3">
        <w:rPr>
          <w:rFonts w:eastAsia="標楷體"/>
        </w:rPr>
        <w:t>Ｃ</w:t>
      </w:r>
      <w:proofErr w:type="gramEnd"/>
      <w:r w:rsidR="001E05F1" w:rsidRPr="00F164F3">
        <w:rPr>
          <w:rFonts w:eastAsia="標楷體"/>
        </w:rPr>
        <w:t>)</w:t>
      </w:r>
      <w:proofErr w:type="gramStart"/>
      <w:r w:rsidR="00B67FCC" w:rsidRPr="00F164F3">
        <w:rPr>
          <w:rFonts w:eastAsia="標楷體"/>
        </w:rPr>
        <w:t>甲詩</w:t>
      </w:r>
      <w:proofErr w:type="gramEnd"/>
      <w:r w:rsidR="00B67FCC" w:rsidRPr="00F164F3">
        <w:rPr>
          <w:rFonts w:eastAsia="標楷體"/>
        </w:rPr>
        <w:t>以「猶是春」表示只要心中有春，即令春去亦無須傷感</w:t>
      </w:r>
    </w:p>
    <w:p w:rsidR="00B67FCC" w:rsidRDefault="00F164F3" w:rsidP="00C07CFD">
      <w:pPr>
        <w:tabs>
          <w:tab w:val="left" w:pos="240"/>
          <w:tab w:val="left" w:pos="2280"/>
          <w:tab w:val="left" w:pos="4320"/>
          <w:tab w:val="left" w:pos="6360"/>
        </w:tabs>
        <w:snapToGrid w:val="0"/>
        <w:spacing w:line="252" w:lineRule="auto"/>
        <w:ind w:left="648" w:hangingChars="270" w:hanging="648"/>
        <w:rPr>
          <w:rFonts w:eastAsia="標楷體"/>
        </w:rPr>
      </w:pPr>
      <w:r>
        <w:rPr>
          <w:rFonts w:eastAsia="標楷體"/>
        </w:rPr>
        <w:tab/>
      </w:r>
      <w:r w:rsidR="001E05F1" w:rsidRPr="00F164F3">
        <w:rPr>
          <w:rFonts w:eastAsia="標楷體"/>
        </w:rPr>
        <w:t>(</w:t>
      </w:r>
      <w:proofErr w:type="gramStart"/>
      <w:r w:rsidR="001E05F1" w:rsidRPr="00F164F3">
        <w:rPr>
          <w:rFonts w:eastAsia="標楷體"/>
        </w:rPr>
        <w:t>Ｄ</w:t>
      </w:r>
      <w:proofErr w:type="gramEnd"/>
      <w:r w:rsidR="001E05F1" w:rsidRPr="00F164F3">
        <w:rPr>
          <w:rFonts w:eastAsia="標楷體"/>
        </w:rPr>
        <w:t>)</w:t>
      </w:r>
      <w:proofErr w:type="gramStart"/>
      <w:r w:rsidR="00B67FCC" w:rsidRPr="00F164F3">
        <w:rPr>
          <w:rFonts w:eastAsia="標楷體"/>
        </w:rPr>
        <w:t>乙詩</w:t>
      </w:r>
      <w:proofErr w:type="gramEnd"/>
      <w:r w:rsidR="00B67FCC" w:rsidRPr="00F164F3">
        <w:rPr>
          <w:rFonts w:eastAsia="標楷體"/>
        </w:rPr>
        <w:t>以「何須恨」表示四季各有其美，當豁達迎接夏天到來</w:t>
      </w:r>
    </w:p>
    <w:p w:rsidR="00C07CFD" w:rsidRPr="00F164F3" w:rsidRDefault="00C07CFD" w:rsidP="00C07CFD">
      <w:pPr>
        <w:tabs>
          <w:tab w:val="left" w:pos="240"/>
          <w:tab w:val="left" w:pos="2280"/>
          <w:tab w:val="left" w:pos="4320"/>
          <w:tab w:val="left" w:pos="6360"/>
        </w:tabs>
        <w:snapToGrid w:val="0"/>
        <w:spacing w:line="252" w:lineRule="auto"/>
        <w:ind w:left="648" w:hangingChars="270" w:hanging="648"/>
        <w:rPr>
          <w:rFonts w:eastAsia="標楷體"/>
        </w:rPr>
      </w:pPr>
    </w:p>
    <w:p w:rsidR="00F164F3" w:rsidRDefault="00B67FCC"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lastRenderedPageBreak/>
        <w:t>4</w:t>
      </w:r>
      <w:r w:rsidR="008B221D" w:rsidRPr="00131F29">
        <w:rPr>
          <w:rFonts w:eastAsia="標楷體"/>
          <w:szCs w:val="22"/>
        </w:rPr>
        <w:t>9.</w:t>
      </w:r>
      <w:r w:rsidR="008A02DD">
        <w:rPr>
          <w:rFonts w:eastAsia="標楷體"/>
          <w:szCs w:val="22"/>
        </w:rPr>
        <w:tab/>
      </w:r>
      <w:r w:rsidRPr="00131F29">
        <w:rPr>
          <w:rFonts w:eastAsia="標楷體"/>
          <w:szCs w:val="22"/>
        </w:rPr>
        <w:t>閱讀下文，推斷何者最接近作者的想法？</w:t>
      </w:r>
    </w:p>
    <w:p w:rsidR="00F164F3" w:rsidRDefault="00B67FCC" w:rsidP="00F47CBF">
      <w:pPr>
        <w:tabs>
          <w:tab w:val="left" w:pos="432"/>
          <w:tab w:val="left" w:pos="2280"/>
          <w:tab w:val="left" w:pos="4320"/>
          <w:tab w:val="left" w:pos="6360"/>
        </w:tabs>
        <w:snapToGrid w:val="0"/>
        <w:spacing w:beforeLines="25" w:before="90" w:afterLines="25" w:after="90" w:line="252" w:lineRule="auto"/>
        <w:ind w:leftChars="160" w:left="384" w:firstLineChars="200" w:firstLine="480"/>
        <w:jc w:val="both"/>
        <w:rPr>
          <w:rFonts w:eastAsia="標楷體"/>
          <w:szCs w:val="22"/>
        </w:rPr>
      </w:pPr>
      <w:r w:rsidRPr="00131F29">
        <w:rPr>
          <w:rFonts w:eastAsia="標楷體"/>
          <w:szCs w:val="22"/>
        </w:rPr>
        <w:t>你的書齋也許華貴，而我的則簡樸，但我不愛你的華貴而愛我的簡樸。它因為是在天底下，光線富足；因為在山腰，居高臨下，前邊的山川、田園、村莊、雲煙、</w:t>
      </w:r>
      <w:proofErr w:type="gramStart"/>
      <w:r w:rsidRPr="00131F29">
        <w:rPr>
          <w:rFonts w:eastAsia="標楷體"/>
          <w:szCs w:val="22"/>
        </w:rPr>
        <w:t>竹樹</w:t>
      </w:r>
      <w:proofErr w:type="gramEnd"/>
      <w:r w:rsidRPr="00131F29">
        <w:rPr>
          <w:rFonts w:eastAsia="標楷體"/>
          <w:szCs w:val="22"/>
        </w:rPr>
        <w:t>、人物，盡收眼底，眺望絕</w:t>
      </w:r>
      <w:bookmarkStart w:id="0" w:name="_GoBack"/>
      <w:bookmarkEnd w:id="0"/>
      <w:r w:rsidRPr="00131F29">
        <w:rPr>
          <w:rFonts w:eastAsia="標楷體"/>
          <w:szCs w:val="22"/>
        </w:rPr>
        <w:t>佳。你的書齋把你局限在斗室中，使你和外界隔絕；而我的書齋既無屋頂又無牆壁，它就在空曠偉大的天地中，與浩然之氣相往來，與自然成一整體。</w:t>
      </w:r>
      <w:r w:rsidR="00C07CFD">
        <w:rPr>
          <w:rFonts w:eastAsia="標楷體"/>
          <w:szCs w:val="22"/>
        </w:rPr>
        <w:br/>
      </w:r>
      <w:r w:rsidRPr="00131F29">
        <w:rPr>
          <w:rFonts w:eastAsia="標楷體"/>
          <w:szCs w:val="22"/>
        </w:rPr>
        <w:t>(</w:t>
      </w:r>
      <w:r w:rsidRPr="00131F29">
        <w:rPr>
          <w:rFonts w:eastAsia="標楷體"/>
          <w:szCs w:val="22"/>
        </w:rPr>
        <w:t>鍾理和〈我的書齋〉</w:t>
      </w:r>
      <w:r w:rsidR="001E05F1" w:rsidRPr="00131F29">
        <w:rPr>
          <w:rFonts w:eastAsia="標楷體"/>
          <w:szCs w:val="22"/>
        </w:rPr>
        <w:t>)</w:t>
      </w:r>
    </w:p>
    <w:p w:rsidR="00F164F3" w:rsidRP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131F29">
        <w:rPr>
          <w:rFonts w:eastAsia="標楷體"/>
          <w:szCs w:val="22"/>
        </w:rPr>
        <w:tab/>
      </w:r>
      <w:r w:rsidRPr="00F164F3">
        <w:rPr>
          <w:rFonts w:eastAsia="標楷體"/>
        </w:rPr>
        <w:t>(</w:t>
      </w:r>
      <w:proofErr w:type="gramStart"/>
      <w:r w:rsidRPr="00F164F3">
        <w:rPr>
          <w:rFonts w:eastAsia="標楷體"/>
        </w:rPr>
        <w:t>Ａ</w:t>
      </w:r>
      <w:proofErr w:type="gramEnd"/>
      <w:r w:rsidRPr="00F164F3">
        <w:rPr>
          <w:rFonts w:eastAsia="標楷體"/>
        </w:rPr>
        <w:t>)</w:t>
      </w:r>
      <w:proofErr w:type="gramStart"/>
      <w:r w:rsidR="00B67FCC" w:rsidRPr="00F164F3">
        <w:rPr>
          <w:rFonts w:eastAsia="標楷體"/>
        </w:rPr>
        <w:t>處林泉之</w:t>
      </w:r>
      <w:proofErr w:type="gramEnd"/>
      <w:r w:rsidR="00B67FCC" w:rsidRPr="00F164F3">
        <w:rPr>
          <w:rFonts w:eastAsia="標楷體"/>
        </w:rPr>
        <w:t>下，須要</w:t>
      </w:r>
      <w:proofErr w:type="gramStart"/>
      <w:r w:rsidR="00B67FCC" w:rsidRPr="00F164F3">
        <w:rPr>
          <w:rFonts w:eastAsia="標楷體"/>
        </w:rPr>
        <w:t>懷廊</w:t>
      </w:r>
      <w:proofErr w:type="gramEnd"/>
      <w:r w:rsidR="00B67FCC" w:rsidRPr="00F164F3">
        <w:rPr>
          <w:rFonts w:eastAsia="標楷體"/>
        </w:rPr>
        <w:t>廟的經綸</w:t>
      </w:r>
    </w:p>
    <w:p w:rsidR="00F164F3" w:rsidRP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F164F3">
        <w:rPr>
          <w:rFonts w:eastAsia="標楷體"/>
        </w:rPr>
        <w:tab/>
        <w:t>(</w:t>
      </w:r>
      <w:proofErr w:type="gramStart"/>
      <w:r w:rsidRPr="00F164F3">
        <w:rPr>
          <w:rFonts w:eastAsia="標楷體"/>
        </w:rPr>
        <w:t>Ｂ</w:t>
      </w:r>
      <w:proofErr w:type="gramEnd"/>
      <w:r w:rsidRPr="00F164F3">
        <w:rPr>
          <w:rFonts w:eastAsia="標楷體"/>
        </w:rPr>
        <w:t>)</w:t>
      </w:r>
      <w:r w:rsidR="00B67FCC" w:rsidRPr="00F164F3">
        <w:rPr>
          <w:rFonts w:eastAsia="標楷體"/>
        </w:rPr>
        <w:t>談山林之樂者，未必真得山林之趣</w:t>
      </w:r>
    </w:p>
    <w:p w:rsidR="00F164F3" w:rsidRP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rPr>
      </w:pPr>
      <w:r w:rsidRPr="00F164F3">
        <w:rPr>
          <w:rFonts w:eastAsia="標楷體"/>
        </w:rPr>
        <w:tab/>
        <w:t>(</w:t>
      </w:r>
      <w:proofErr w:type="gramStart"/>
      <w:r w:rsidRPr="00F164F3">
        <w:rPr>
          <w:rFonts w:eastAsia="標楷體"/>
        </w:rPr>
        <w:t>Ｃ</w:t>
      </w:r>
      <w:proofErr w:type="gramEnd"/>
      <w:r w:rsidRPr="00F164F3">
        <w:rPr>
          <w:rFonts w:eastAsia="標楷體"/>
        </w:rPr>
        <w:t>)</w:t>
      </w:r>
      <w:proofErr w:type="gramStart"/>
      <w:r w:rsidR="00B67FCC" w:rsidRPr="00F164F3">
        <w:rPr>
          <w:rFonts w:eastAsia="標楷體"/>
        </w:rPr>
        <w:t>草際煙</w:t>
      </w:r>
      <w:proofErr w:type="gramEnd"/>
      <w:r w:rsidR="00B67FCC" w:rsidRPr="00F164F3">
        <w:rPr>
          <w:rFonts w:eastAsia="標楷體"/>
        </w:rPr>
        <w:t>光，</w:t>
      </w:r>
      <w:proofErr w:type="gramStart"/>
      <w:r w:rsidR="00B67FCC" w:rsidRPr="00F164F3">
        <w:rPr>
          <w:rFonts w:eastAsia="標楷體"/>
        </w:rPr>
        <w:t>水心雲</w:t>
      </w:r>
      <w:proofErr w:type="gramEnd"/>
      <w:r w:rsidR="00B67FCC" w:rsidRPr="00F164F3">
        <w:rPr>
          <w:rFonts w:eastAsia="標楷體"/>
        </w:rPr>
        <w:t>影，</w:t>
      </w:r>
      <w:proofErr w:type="gramStart"/>
      <w:r w:rsidR="00B67FCC" w:rsidRPr="00F164F3">
        <w:rPr>
          <w:rFonts w:eastAsia="標楷體"/>
        </w:rPr>
        <w:t>閒中</w:t>
      </w:r>
      <w:proofErr w:type="gramEnd"/>
      <w:r w:rsidR="00B67FCC" w:rsidRPr="00F164F3">
        <w:rPr>
          <w:rFonts w:eastAsia="標楷體"/>
        </w:rPr>
        <w:t>觀去，見乾坤最上文章</w:t>
      </w:r>
    </w:p>
    <w:p w:rsidR="00B67FCC" w:rsidRPr="00131F29"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F164F3">
        <w:rPr>
          <w:rFonts w:eastAsia="標楷體"/>
        </w:rPr>
        <w:tab/>
        <w:t>(</w:t>
      </w:r>
      <w:proofErr w:type="gramStart"/>
      <w:r w:rsidRPr="00F164F3">
        <w:rPr>
          <w:rFonts w:eastAsia="標楷體"/>
        </w:rPr>
        <w:t>Ｄ</w:t>
      </w:r>
      <w:proofErr w:type="gramEnd"/>
      <w:r w:rsidRPr="00F164F3">
        <w:rPr>
          <w:rFonts w:eastAsia="標楷體"/>
        </w:rPr>
        <w:t>)</w:t>
      </w:r>
      <w:r w:rsidR="00B67FCC" w:rsidRPr="00F164F3">
        <w:rPr>
          <w:rFonts w:eastAsia="標楷體"/>
        </w:rPr>
        <w:t>濟世經邦，</w:t>
      </w:r>
      <w:r w:rsidR="00B67FCC" w:rsidRPr="00131F29">
        <w:rPr>
          <w:rFonts w:eastAsia="標楷體"/>
          <w:szCs w:val="22"/>
        </w:rPr>
        <w:t>要段雲水的趣味，若一有</w:t>
      </w:r>
      <w:proofErr w:type="gramStart"/>
      <w:r w:rsidR="00B67FCC" w:rsidRPr="00131F29">
        <w:rPr>
          <w:rFonts w:eastAsia="標楷體"/>
          <w:szCs w:val="22"/>
        </w:rPr>
        <w:t>貪</w:t>
      </w:r>
      <w:proofErr w:type="gramEnd"/>
      <w:r w:rsidR="00B67FCC" w:rsidRPr="00131F29">
        <w:rPr>
          <w:rFonts w:eastAsia="標楷體"/>
          <w:szCs w:val="22"/>
        </w:rPr>
        <w:t>著，便墮危機</w:t>
      </w:r>
    </w:p>
    <w:p w:rsidR="00F164F3" w:rsidRDefault="008B221D" w:rsidP="00C07CFD">
      <w:pPr>
        <w:tabs>
          <w:tab w:val="left" w:pos="432"/>
          <w:tab w:val="left" w:pos="2280"/>
          <w:tab w:val="left" w:pos="4320"/>
          <w:tab w:val="left" w:pos="6360"/>
        </w:tabs>
        <w:snapToGrid w:val="0"/>
        <w:spacing w:beforeLines="25" w:before="90" w:line="252" w:lineRule="auto"/>
        <w:ind w:left="391" w:hangingChars="163" w:hanging="391"/>
        <w:rPr>
          <w:rFonts w:eastAsia="標楷體"/>
          <w:szCs w:val="22"/>
        </w:rPr>
      </w:pPr>
      <w:r w:rsidRPr="00131F29">
        <w:rPr>
          <w:rFonts w:eastAsia="標楷體"/>
          <w:szCs w:val="22"/>
        </w:rPr>
        <w:t>50.</w:t>
      </w:r>
      <w:r w:rsidR="008A02DD">
        <w:rPr>
          <w:rFonts w:eastAsia="標楷體"/>
          <w:szCs w:val="22"/>
        </w:rPr>
        <w:tab/>
      </w:r>
      <w:r w:rsidR="00B67FCC" w:rsidRPr="00131F29">
        <w:rPr>
          <w:rFonts w:eastAsia="標楷體"/>
          <w:szCs w:val="22"/>
        </w:rPr>
        <w:t>閱讀下文</w:t>
      </w:r>
      <w:r w:rsidR="00D70319" w:rsidRPr="00131F29">
        <w:rPr>
          <w:rFonts w:eastAsia="標楷體"/>
          <w:szCs w:val="22"/>
        </w:rPr>
        <w:t>，</w:t>
      </w:r>
      <w:r w:rsidR="00B67FCC" w:rsidRPr="00131F29">
        <w:rPr>
          <w:rFonts w:eastAsia="標楷體"/>
          <w:szCs w:val="22"/>
        </w:rPr>
        <w:t>推斷</w:t>
      </w:r>
      <w:r w:rsidR="00D70319">
        <w:rPr>
          <w:rFonts w:ascii="標楷體" w:eastAsia="標楷體" w:hAnsi="標楷體" w:hint="eastAsia"/>
          <w:szCs w:val="22"/>
        </w:rPr>
        <w:t>□□□□</w:t>
      </w:r>
      <w:r w:rsidR="00B67FCC" w:rsidRPr="00131F29">
        <w:rPr>
          <w:rFonts w:eastAsia="標楷體"/>
          <w:szCs w:val="22"/>
        </w:rPr>
        <w:t>內最適合填入的詞語依序為何？</w:t>
      </w:r>
    </w:p>
    <w:p w:rsidR="00F164F3" w:rsidRDefault="00B67FCC" w:rsidP="00C07CFD">
      <w:pPr>
        <w:tabs>
          <w:tab w:val="left" w:pos="432"/>
          <w:tab w:val="left" w:pos="2280"/>
          <w:tab w:val="left" w:pos="4320"/>
          <w:tab w:val="left" w:pos="6360"/>
        </w:tabs>
        <w:snapToGrid w:val="0"/>
        <w:spacing w:beforeLines="25" w:before="90" w:afterLines="25" w:after="90" w:line="252" w:lineRule="auto"/>
        <w:ind w:leftChars="160" w:left="384" w:firstLineChars="200" w:firstLine="480"/>
        <w:rPr>
          <w:rFonts w:eastAsia="標楷體"/>
          <w:szCs w:val="22"/>
        </w:rPr>
      </w:pPr>
      <w:r w:rsidRPr="00131F29">
        <w:rPr>
          <w:rFonts w:eastAsia="標楷體"/>
          <w:szCs w:val="22"/>
        </w:rPr>
        <w:t>大多數的鳥鳴都很好聽。有的</w:t>
      </w:r>
      <w:proofErr w:type="gramStart"/>
      <w:r w:rsidRPr="00131F29">
        <w:rPr>
          <w:rFonts w:eastAsia="標楷體"/>
          <w:szCs w:val="22"/>
        </w:rPr>
        <w:t>好似滿山滾動</w:t>
      </w:r>
      <w:proofErr w:type="gramEnd"/>
      <w:r w:rsidRPr="00131F29">
        <w:rPr>
          <w:rFonts w:eastAsia="標楷體"/>
          <w:szCs w:val="22"/>
        </w:rPr>
        <w:t>的玻璃珠子</w:t>
      </w:r>
      <w:r w:rsidR="00D70319">
        <w:rPr>
          <w:rFonts w:ascii="標楷體" w:eastAsia="標楷體" w:hAnsi="標楷體" w:hint="eastAsia"/>
          <w:szCs w:val="22"/>
        </w:rPr>
        <w:t>□□□□</w:t>
      </w:r>
      <w:r w:rsidRPr="00131F29">
        <w:rPr>
          <w:rFonts w:eastAsia="標楷體"/>
          <w:szCs w:val="22"/>
        </w:rPr>
        <w:t>，四處滑動撞擊，帶點孩子似的俏皮輕快。有的音質簡直像絲綢那樣</w:t>
      </w:r>
      <w:r w:rsidR="00D70319">
        <w:rPr>
          <w:rFonts w:ascii="標楷體" w:eastAsia="標楷體" w:hAnsi="標楷體" w:hint="eastAsia"/>
          <w:szCs w:val="22"/>
        </w:rPr>
        <w:t>□□□□</w:t>
      </w:r>
      <w:r w:rsidRPr="00131F29">
        <w:rPr>
          <w:rFonts w:eastAsia="標楷體"/>
          <w:szCs w:val="22"/>
        </w:rPr>
        <w:t>而且有種亮麗的色彩。當然，也有的鳥叫起來像甚麼東西摩擦鍋底似的，要不就猛然「</w:t>
      </w:r>
      <w:proofErr w:type="gramStart"/>
      <w:r w:rsidRPr="00131F29">
        <w:rPr>
          <w:rFonts w:eastAsia="標楷體"/>
          <w:szCs w:val="22"/>
        </w:rPr>
        <w:t>呱</w:t>
      </w:r>
      <w:proofErr w:type="gramEnd"/>
      <w:r w:rsidRPr="00131F29">
        <w:rPr>
          <w:rFonts w:eastAsia="標楷體"/>
          <w:szCs w:val="22"/>
        </w:rPr>
        <w:t>」一聲刺你一劍，特別是</w:t>
      </w:r>
      <w:r w:rsidR="00D70319">
        <w:rPr>
          <w:rFonts w:ascii="標楷體" w:eastAsia="標楷體" w:hAnsi="標楷體" w:hint="eastAsia"/>
          <w:szCs w:val="22"/>
        </w:rPr>
        <w:t>□□□□</w:t>
      </w:r>
      <w:r w:rsidRPr="00131F29">
        <w:rPr>
          <w:rFonts w:eastAsia="標楷體"/>
          <w:szCs w:val="22"/>
        </w:rPr>
        <w:t>的時候，教人不能提防。</w:t>
      </w:r>
      <w:r w:rsidR="00C07CFD">
        <w:rPr>
          <w:rFonts w:eastAsia="標楷體"/>
          <w:szCs w:val="22"/>
        </w:rPr>
        <w:br/>
      </w:r>
      <w:r w:rsidRPr="00131F29">
        <w:rPr>
          <w:rFonts w:eastAsia="標楷體"/>
          <w:szCs w:val="22"/>
        </w:rPr>
        <w:t>(</w:t>
      </w:r>
      <w:r w:rsidRPr="00131F29">
        <w:rPr>
          <w:rFonts w:eastAsia="標楷體"/>
          <w:szCs w:val="22"/>
        </w:rPr>
        <w:t>杏林子〈聽聽那鳥聲〉</w:t>
      </w:r>
      <w:r w:rsidR="001E05F1" w:rsidRPr="00131F29">
        <w:rPr>
          <w:rFonts w:eastAsia="標楷體"/>
          <w:szCs w:val="22"/>
        </w:rPr>
        <w:t>)</w:t>
      </w:r>
    </w:p>
    <w:p w:rsid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Ａ</w:t>
      </w:r>
      <w:proofErr w:type="gramEnd"/>
      <w:r w:rsidRPr="00131F29">
        <w:rPr>
          <w:rFonts w:eastAsia="標楷體"/>
          <w:szCs w:val="22"/>
        </w:rPr>
        <w:t>)</w:t>
      </w:r>
      <w:r w:rsidR="00B67FCC" w:rsidRPr="00F164F3">
        <w:rPr>
          <w:rFonts w:eastAsia="標楷體"/>
        </w:rPr>
        <w:t>浮光掠影</w:t>
      </w:r>
      <w:r w:rsidR="00B67FCC" w:rsidRPr="00131F29">
        <w:rPr>
          <w:rFonts w:eastAsia="標楷體"/>
          <w:szCs w:val="22"/>
        </w:rPr>
        <w:t>／渙然冰釋／萬籟俱寂</w:t>
      </w:r>
    </w:p>
    <w:p w:rsid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Ｂ</w:t>
      </w:r>
      <w:proofErr w:type="gramEnd"/>
      <w:r w:rsidRPr="00131F29">
        <w:rPr>
          <w:rFonts w:eastAsia="標楷體"/>
          <w:szCs w:val="22"/>
        </w:rPr>
        <w:t>)</w:t>
      </w:r>
      <w:r w:rsidR="00B67FCC" w:rsidRPr="00131F29">
        <w:rPr>
          <w:rFonts w:eastAsia="標楷體"/>
          <w:szCs w:val="22"/>
        </w:rPr>
        <w:t>浮光掠影／柔滑光潔／寂寂無聞</w:t>
      </w:r>
    </w:p>
    <w:p w:rsidR="00F164F3"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Ｃ</w:t>
      </w:r>
      <w:proofErr w:type="gramEnd"/>
      <w:r w:rsidRPr="00131F29">
        <w:rPr>
          <w:rFonts w:eastAsia="標楷體"/>
          <w:szCs w:val="22"/>
        </w:rPr>
        <w:t>)</w:t>
      </w:r>
      <w:r w:rsidR="00B67FCC" w:rsidRPr="00131F29">
        <w:rPr>
          <w:rFonts w:eastAsia="標楷體"/>
          <w:szCs w:val="22"/>
        </w:rPr>
        <w:t>圓潤清脆／渙然冰釋／寂寂無聞</w:t>
      </w:r>
    </w:p>
    <w:p w:rsidR="00012C35" w:rsidRPr="00131F29" w:rsidRDefault="001E05F1" w:rsidP="00C07CFD">
      <w:pPr>
        <w:tabs>
          <w:tab w:val="left" w:pos="240"/>
          <w:tab w:val="left" w:pos="2280"/>
          <w:tab w:val="left" w:pos="4320"/>
          <w:tab w:val="left" w:pos="6360"/>
        </w:tabs>
        <w:snapToGrid w:val="0"/>
        <w:spacing w:line="252" w:lineRule="auto"/>
        <w:ind w:left="648" w:hangingChars="270" w:hanging="648"/>
        <w:rPr>
          <w:rFonts w:eastAsia="標楷體"/>
          <w:szCs w:val="22"/>
        </w:rPr>
      </w:pPr>
      <w:r w:rsidRPr="00131F29">
        <w:rPr>
          <w:rFonts w:eastAsia="標楷體"/>
          <w:szCs w:val="22"/>
        </w:rPr>
        <w:tab/>
        <w:t>(</w:t>
      </w:r>
      <w:proofErr w:type="gramStart"/>
      <w:r w:rsidRPr="00131F29">
        <w:rPr>
          <w:rFonts w:eastAsia="標楷體"/>
          <w:szCs w:val="22"/>
        </w:rPr>
        <w:t>Ｄ</w:t>
      </w:r>
      <w:proofErr w:type="gramEnd"/>
      <w:r w:rsidRPr="00131F29">
        <w:rPr>
          <w:rFonts w:eastAsia="標楷體"/>
          <w:szCs w:val="22"/>
        </w:rPr>
        <w:t>)</w:t>
      </w:r>
      <w:r w:rsidR="00B67FCC" w:rsidRPr="00131F29">
        <w:rPr>
          <w:rFonts w:eastAsia="標楷體"/>
          <w:szCs w:val="22"/>
        </w:rPr>
        <w:t>圓潤清脆／柔滑光潔／萬籟俱寂</w:t>
      </w:r>
    </w:p>
    <w:sectPr w:rsidR="00012C35" w:rsidRPr="00131F29" w:rsidSect="005A0529">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5E64" w:rsidRDefault="00045E64">
      <w:r>
        <w:separator/>
      </w:r>
    </w:p>
  </w:endnote>
  <w:endnote w:type="continuationSeparator" w:id="0">
    <w:p w:rsidR="00045E64" w:rsidRDefault="0004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5F1" w:rsidRDefault="001E05F1">
    <w:pPr>
      <w:pStyle w:val="a9"/>
      <w:ind w:left="400" w:hanging="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5F1" w:rsidRDefault="001E05F1">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Pr>
        <w:noProof/>
        <w:kern w:val="0"/>
      </w:rPr>
      <w:t>6</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Pr>
        <w:noProof/>
        <w:kern w:val="0"/>
      </w:rPr>
      <w:t>6</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5F1" w:rsidRDefault="001E05F1">
    <w:pPr>
      <w:pStyle w:val="a9"/>
      <w:ind w:left="400" w:hanging="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5E64" w:rsidRDefault="00045E64">
      <w:r>
        <w:separator/>
      </w:r>
    </w:p>
  </w:footnote>
  <w:footnote w:type="continuationSeparator" w:id="0">
    <w:p w:rsidR="00045E64" w:rsidRDefault="00045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5F1" w:rsidRDefault="001E05F1">
    <w:pPr>
      <w:pStyle w:val="a8"/>
      <w:ind w:left="400" w:hanging="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5F1" w:rsidRDefault="001E05F1">
    <w:pPr>
      <w:ind w:left="480" w:hanging="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5F1" w:rsidRDefault="001E05F1">
    <w:pPr>
      <w:pStyle w:val="a8"/>
      <w:ind w:left="400" w:hanging="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4946"/>
    <w:multiLevelType w:val="hybridMultilevel"/>
    <w:tmpl w:val="AB86CBA4"/>
    <w:lvl w:ilvl="0" w:tplc="5516A3DC">
      <w:start w:val="1"/>
      <w:numFmt w:val="decimal"/>
      <w:lvlText w:val="%1."/>
      <w:lvlJc w:val="left"/>
      <w:pPr>
        <w:ind w:left="633" w:hanging="360"/>
      </w:pPr>
      <w:rPr>
        <w:rFonts w:ascii="Calibri" w:hAnsi="Calibri" w:cs="Times New Roman" w:hint="default"/>
      </w:rPr>
    </w:lvl>
    <w:lvl w:ilvl="1" w:tplc="04090019" w:tentative="1">
      <w:start w:val="1"/>
      <w:numFmt w:val="ideographTraditional"/>
      <w:lvlText w:val="%2、"/>
      <w:lvlJc w:val="left"/>
      <w:pPr>
        <w:ind w:left="1233" w:hanging="480"/>
      </w:pPr>
      <w:rPr>
        <w:rFonts w:cs="Times New Roman"/>
      </w:rPr>
    </w:lvl>
    <w:lvl w:ilvl="2" w:tplc="0409001B" w:tentative="1">
      <w:start w:val="1"/>
      <w:numFmt w:val="lowerRoman"/>
      <w:lvlText w:val="%3."/>
      <w:lvlJc w:val="right"/>
      <w:pPr>
        <w:ind w:left="1713" w:hanging="480"/>
      </w:pPr>
      <w:rPr>
        <w:rFonts w:cs="Times New Roman"/>
      </w:rPr>
    </w:lvl>
    <w:lvl w:ilvl="3" w:tplc="0409000F" w:tentative="1">
      <w:start w:val="1"/>
      <w:numFmt w:val="decimal"/>
      <w:lvlText w:val="%4."/>
      <w:lvlJc w:val="left"/>
      <w:pPr>
        <w:ind w:left="2193" w:hanging="480"/>
      </w:pPr>
      <w:rPr>
        <w:rFonts w:cs="Times New Roman"/>
      </w:rPr>
    </w:lvl>
    <w:lvl w:ilvl="4" w:tplc="04090019" w:tentative="1">
      <w:start w:val="1"/>
      <w:numFmt w:val="ideographTraditional"/>
      <w:lvlText w:val="%5、"/>
      <w:lvlJc w:val="left"/>
      <w:pPr>
        <w:ind w:left="2673" w:hanging="480"/>
      </w:pPr>
      <w:rPr>
        <w:rFonts w:cs="Times New Roman"/>
      </w:rPr>
    </w:lvl>
    <w:lvl w:ilvl="5" w:tplc="0409001B" w:tentative="1">
      <w:start w:val="1"/>
      <w:numFmt w:val="lowerRoman"/>
      <w:lvlText w:val="%6."/>
      <w:lvlJc w:val="right"/>
      <w:pPr>
        <w:ind w:left="3153" w:hanging="480"/>
      </w:pPr>
      <w:rPr>
        <w:rFonts w:cs="Times New Roman"/>
      </w:rPr>
    </w:lvl>
    <w:lvl w:ilvl="6" w:tplc="0409000F" w:tentative="1">
      <w:start w:val="1"/>
      <w:numFmt w:val="decimal"/>
      <w:lvlText w:val="%7."/>
      <w:lvlJc w:val="left"/>
      <w:pPr>
        <w:ind w:left="3633" w:hanging="480"/>
      </w:pPr>
      <w:rPr>
        <w:rFonts w:cs="Times New Roman"/>
      </w:rPr>
    </w:lvl>
    <w:lvl w:ilvl="7" w:tplc="04090019" w:tentative="1">
      <w:start w:val="1"/>
      <w:numFmt w:val="ideographTraditional"/>
      <w:lvlText w:val="%8、"/>
      <w:lvlJc w:val="left"/>
      <w:pPr>
        <w:ind w:left="4113" w:hanging="480"/>
      </w:pPr>
      <w:rPr>
        <w:rFonts w:cs="Times New Roman"/>
      </w:rPr>
    </w:lvl>
    <w:lvl w:ilvl="8" w:tplc="0409001B" w:tentative="1">
      <w:start w:val="1"/>
      <w:numFmt w:val="lowerRoman"/>
      <w:lvlText w:val="%9."/>
      <w:lvlJc w:val="right"/>
      <w:pPr>
        <w:ind w:left="4593" w:hanging="480"/>
      </w:pPr>
      <w:rPr>
        <w:rFonts w:cs="Times New Roman"/>
      </w:rPr>
    </w:lvl>
  </w:abstractNum>
  <w:abstractNum w:abstractNumId="1" w15:restartNumberingAfterBreak="0">
    <w:nsid w:val="0111161C"/>
    <w:multiLevelType w:val="hybridMultilevel"/>
    <w:tmpl w:val="837CBCEE"/>
    <w:lvl w:ilvl="0" w:tplc="6AC68C3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0732FAE"/>
    <w:multiLevelType w:val="hybridMultilevel"/>
    <w:tmpl w:val="3A4CE7DA"/>
    <w:lvl w:ilvl="0" w:tplc="154E9EA8">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0FA6B89"/>
    <w:multiLevelType w:val="hybridMultilevel"/>
    <w:tmpl w:val="D00C06E0"/>
    <w:lvl w:ilvl="0" w:tplc="53565FCE">
      <w:start w:val="14"/>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5C1505"/>
    <w:multiLevelType w:val="hybridMultilevel"/>
    <w:tmpl w:val="554CA404"/>
    <w:lvl w:ilvl="0" w:tplc="FC3E8EC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7C93650"/>
    <w:multiLevelType w:val="hybridMultilevel"/>
    <w:tmpl w:val="08225C94"/>
    <w:lvl w:ilvl="0" w:tplc="5704AE44">
      <w:start w:val="1"/>
      <w:numFmt w:val="upperLetter"/>
      <w:lvlText w:val="(%1)"/>
      <w:lvlJc w:val="left"/>
      <w:pPr>
        <w:ind w:left="1320" w:hanging="36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B5F4EC0"/>
    <w:multiLevelType w:val="hybridMultilevel"/>
    <w:tmpl w:val="68C26464"/>
    <w:lvl w:ilvl="0" w:tplc="F73A16AE">
      <w:start w:val="1"/>
      <w:numFmt w:val="ideographTraditional"/>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 w15:restartNumberingAfterBreak="0">
    <w:nsid w:val="372B3291"/>
    <w:multiLevelType w:val="hybridMultilevel"/>
    <w:tmpl w:val="72406918"/>
    <w:lvl w:ilvl="0" w:tplc="D0921B60">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50D12969"/>
    <w:multiLevelType w:val="hybridMultilevel"/>
    <w:tmpl w:val="EDAC9CB4"/>
    <w:lvl w:ilvl="0" w:tplc="72F46F64">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53A34A12"/>
    <w:multiLevelType w:val="hybridMultilevel"/>
    <w:tmpl w:val="B2D4DAE8"/>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5A041EB9"/>
    <w:multiLevelType w:val="hybridMultilevel"/>
    <w:tmpl w:val="67FEF132"/>
    <w:lvl w:ilvl="0" w:tplc="9522B8DC">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5AD2052C"/>
    <w:multiLevelType w:val="hybridMultilevel"/>
    <w:tmpl w:val="3C4A6B76"/>
    <w:lvl w:ilvl="0" w:tplc="3282FEBC">
      <w:start w:val="1"/>
      <w:numFmt w:val="upperLetter"/>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6A2264F5"/>
    <w:multiLevelType w:val="hybridMultilevel"/>
    <w:tmpl w:val="4A8662E4"/>
    <w:lvl w:ilvl="0" w:tplc="E8FC89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4"/>
  </w:num>
  <w:num w:numId="3">
    <w:abstractNumId w:val="12"/>
  </w:num>
  <w:num w:numId="4">
    <w:abstractNumId w:val="0"/>
  </w:num>
  <w:num w:numId="5">
    <w:abstractNumId w:val="2"/>
  </w:num>
  <w:num w:numId="6">
    <w:abstractNumId w:val="10"/>
  </w:num>
  <w:num w:numId="7">
    <w:abstractNumId w:val="7"/>
  </w:num>
  <w:num w:numId="8">
    <w:abstractNumId w:val="6"/>
  </w:num>
  <w:num w:numId="9">
    <w:abstractNumId w:val="8"/>
  </w:num>
  <w:num w:numId="10">
    <w:abstractNumId w:val="11"/>
  </w:num>
  <w:num w:numId="11">
    <w:abstractNumId w:val="5"/>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67F"/>
    <w:rsid w:val="00000035"/>
    <w:rsid w:val="00012C35"/>
    <w:rsid w:val="00045E64"/>
    <w:rsid w:val="0005247F"/>
    <w:rsid w:val="00067AE8"/>
    <w:rsid w:val="00115AEB"/>
    <w:rsid w:val="00131F29"/>
    <w:rsid w:val="00141D6C"/>
    <w:rsid w:val="001571CF"/>
    <w:rsid w:val="00160D2D"/>
    <w:rsid w:val="00161D14"/>
    <w:rsid w:val="001A0F3B"/>
    <w:rsid w:val="001A5BA1"/>
    <w:rsid w:val="001C500C"/>
    <w:rsid w:val="001C7339"/>
    <w:rsid w:val="001D1A09"/>
    <w:rsid w:val="001D7B1A"/>
    <w:rsid w:val="001E05F1"/>
    <w:rsid w:val="001E6B52"/>
    <w:rsid w:val="00232751"/>
    <w:rsid w:val="002725A6"/>
    <w:rsid w:val="002765A2"/>
    <w:rsid w:val="00292039"/>
    <w:rsid w:val="002C2A20"/>
    <w:rsid w:val="002F6E33"/>
    <w:rsid w:val="003020B9"/>
    <w:rsid w:val="003053B0"/>
    <w:rsid w:val="003176EE"/>
    <w:rsid w:val="00326435"/>
    <w:rsid w:val="00351381"/>
    <w:rsid w:val="00355ED1"/>
    <w:rsid w:val="00360517"/>
    <w:rsid w:val="00372D02"/>
    <w:rsid w:val="00372EFE"/>
    <w:rsid w:val="003B532C"/>
    <w:rsid w:val="003C6BD3"/>
    <w:rsid w:val="0040700C"/>
    <w:rsid w:val="004246DF"/>
    <w:rsid w:val="0043790D"/>
    <w:rsid w:val="0044650C"/>
    <w:rsid w:val="004C4E6C"/>
    <w:rsid w:val="004C64B2"/>
    <w:rsid w:val="004E0D49"/>
    <w:rsid w:val="004F1FA1"/>
    <w:rsid w:val="0050212B"/>
    <w:rsid w:val="00516146"/>
    <w:rsid w:val="00531739"/>
    <w:rsid w:val="00533CC8"/>
    <w:rsid w:val="00563B9A"/>
    <w:rsid w:val="005660C9"/>
    <w:rsid w:val="00572361"/>
    <w:rsid w:val="005974EB"/>
    <w:rsid w:val="00597677"/>
    <w:rsid w:val="005A0529"/>
    <w:rsid w:val="00621F10"/>
    <w:rsid w:val="006264BC"/>
    <w:rsid w:val="00643F4A"/>
    <w:rsid w:val="006573C0"/>
    <w:rsid w:val="00666D11"/>
    <w:rsid w:val="006D2D35"/>
    <w:rsid w:val="006E0930"/>
    <w:rsid w:val="006E1D7B"/>
    <w:rsid w:val="006F4013"/>
    <w:rsid w:val="00711A19"/>
    <w:rsid w:val="0071532E"/>
    <w:rsid w:val="007435AD"/>
    <w:rsid w:val="00751F53"/>
    <w:rsid w:val="00763DD2"/>
    <w:rsid w:val="00766903"/>
    <w:rsid w:val="00766A0A"/>
    <w:rsid w:val="007737AB"/>
    <w:rsid w:val="00787E6F"/>
    <w:rsid w:val="007A3C04"/>
    <w:rsid w:val="007B592C"/>
    <w:rsid w:val="007C10C7"/>
    <w:rsid w:val="00811205"/>
    <w:rsid w:val="008132B1"/>
    <w:rsid w:val="0086427F"/>
    <w:rsid w:val="0086780F"/>
    <w:rsid w:val="008A02DD"/>
    <w:rsid w:val="008A3DAF"/>
    <w:rsid w:val="008A44A5"/>
    <w:rsid w:val="008B0F37"/>
    <w:rsid w:val="008B221D"/>
    <w:rsid w:val="008B7056"/>
    <w:rsid w:val="0092421F"/>
    <w:rsid w:val="00945F1A"/>
    <w:rsid w:val="009476D7"/>
    <w:rsid w:val="00947B9D"/>
    <w:rsid w:val="0095467F"/>
    <w:rsid w:val="00957744"/>
    <w:rsid w:val="009618E8"/>
    <w:rsid w:val="009708C4"/>
    <w:rsid w:val="00971635"/>
    <w:rsid w:val="00974DD1"/>
    <w:rsid w:val="009A11BB"/>
    <w:rsid w:val="009A672A"/>
    <w:rsid w:val="009E4B05"/>
    <w:rsid w:val="009F470F"/>
    <w:rsid w:val="00A01AAE"/>
    <w:rsid w:val="00A0468D"/>
    <w:rsid w:val="00A22008"/>
    <w:rsid w:val="00A24C43"/>
    <w:rsid w:val="00A32C5A"/>
    <w:rsid w:val="00A44501"/>
    <w:rsid w:val="00A46675"/>
    <w:rsid w:val="00A74C55"/>
    <w:rsid w:val="00A81915"/>
    <w:rsid w:val="00A835BC"/>
    <w:rsid w:val="00AA4B43"/>
    <w:rsid w:val="00AD7037"/>
    <w:rsid w:val="00AE03B5"/>
    <w:rsid w:val="00AE46AD"/>
    <w:rsid w:val="00AE57C2"/>
    <w:rsid w:val="00B20DF1"/>
    <w:rsid w:val="00B2440C"/>
    <w:rsid w:val="00B25056"/>
    <w:rsid w:val="00B470AD"/>
    <w:rsid w:val="00B64AFB"/>
    <w:rsid w:val="00B670F2"/>
    <w:rsid w:val="00B67FCC"/>
    <w:rsid w:val="00B94137"/>
    <w:rsid w:val="00BB6A43"/>
    <w:rsid w:val="00BC0258"/>
    <w:rsid w:val="00C03937"/>
    <w:rsid w:val="00C0414B"/>
    <w:rsid w:val="00C07CFD"/>
    <w:rsid w:val="00C37974"/>
    <w:rsid w:val="00C40BC6"/>
    <w:rsid w:val="00C55661"/>
    <w:rsid w:val="00C9500A"/>
    <w:rsid w:val="00C96E00"/>
    <w:rsid w:val="00C96F5D"/>
    <w:rsid w:val="00CB26CD"/>
    <w:rsid w:val="00CC0486"/>
    <w:rsid w:val="00CD50EB"/>
    <w:rsid w:val="00CD7D87"/>
    <w:rsid w:val="00CE7E1D"/>
    <w:rsid w:val="00CF65B3"/>
    <w:rsid w:val="00CF76F4"/>
    <w:rsid w:val="00D26D24"/>
    <w:rsid w:val="00D43C53"/>
    <w:rsid w:val="00D70319"/>
    <w:rsid w:val="00D956A3"/>
    <w:rsid w:val="00DB0727"/>
    <w:rsid w:val="00DC7D5D"/>
    <w:rsid w:val="00DD4A54"/>
    <w:rsid w:val="00E27F74"/>
    <w:rsid w:val="00E34709"/>
    <w:rsid w:val="00E44D16"/>
    <w:rsid w:val="00E51D32"/>
    <w:rsid w:val="00E76391"/>
    <w:rsid w:val="00E76FAB"/>
    <w:rsid w:val="00E77C6D"/>
    <w:rsid w:val="00EA2C3D"/>
    <w:rsid w:val="00EA4424"/>
    <w:rsid w:val="00ED5FDA"/>
    <w:rsid w:val="00EE1C7D"/>
    <w:rsid w:val="00EE4C6A"/>
    <w:rsid w:val="00F071F4"/>
    <w:rsid w:val="00F164F3"/>
    <w:rsid w:val="00F22123"/>
    <w:rsid w:val="00F234B5"/>
    <w:rsid w:val="00F27E69"/>
    <w:rsid w:val="00F4257C"/>
    <w:rsid w:val="00F47CBF"/>
    <w:rsid w:val="00FE04CF"/>
    <w:rsid w:val="00FE4BD9"/>
    <w:rsid w:val="00FE689D"/>
    <w:rsid w:val="00FE73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891C7B"/>
  <w15:chartTrackingRefBased/>
  <w15:docId w15:val="{DDA124D2-33D0-41BD-AB30-E6F2C933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
    <w:name w:val="樣式1"/>
    <w:next w:val="a"/>
    <w:pPr>
      <w:widowControl w:val="0"/>
      <w:adjustRightInd w:val="0"/>
      <w:spacing w:line="360" w:lineRule="auto"/>
      <w:textAlignment w:val="baseline"/>
    </w:pPr>
    <w:rPr>
      <w:rFonts w:eastAsia="華康中明體"/>
      <w:sz w:val="24"/>
    </w:rPr>
  </w:style>
  <w:style w:type="paragraph" w:customStyle="1" w:styleId="10">
    <w:name w:val="清單段落1"/>
    <w:basedOn w:val="a"/>
    <w:uiPriority w:val="99"/>
    <w:qFormat/>
    <w:rsid w:val="004C64B2"/>
    <w:pPr>
      <w:ind w:leftChars="200" w:left="480"/>
    </w:pPr>
    <w:rPr>
      <w:rFonts w:ascii="Calibri" w:hAnsi="Calibri"/>
      <w:szCs w:val="22"/>
    </w:rPr>
  </w:style>
  <w:style w:type="paragraph" w:customStyle="1" w:styleId="AA0">
    <w:name w:val="AA"/>
    <w:basedOn w:val="a"/>
    <w:link w:val="AA1"/>
    <w:rsid w:val="00CF76F4"/>
    <w:pPr>
      <w:widowControl/>
      <w:autoSpaceDE w:val="0"/>
      <w:autoSpaceDN w:val="0"/>
      <w:adjustRightInd w:val="0"/>
      <w:spacing w:line="320" w:lineRule="exact"/>
      <w:ind w:left="738" w:hanging="369"/>
      <w:jc w:val="both"/>
      <w:textAlignment w:val="bottom"/>
    </w:pPr>
    <w:rPr>
      <w:rFonts w:eastAsia="細明體"/>
      <w:spacing w:val="24"/>
      <w:kern w:val="0"/>
      <w:sz w:val="22"/>
      <w:szCs w:val="22"/>
    </w:rPr>
  </w:style>
  <w:style w:type="character" w:customStyle="1" w:styleId="AA1">
    <w:name w:val="AA 字元"/>
    <w:link w:val="AA0"/>
    <w:rsid w:val="00CF76F4"/>
    <w:rPr>
      <w:rFonts w:eastAsia="細明體"/>
      <w:spacing w:val="24"/>
      <w:sz w:val="22"/>
      <w:szCs w:val="22"/>
    </w:rPr>
  </w:style>
  <w:style w:type="paragraph" w:customStyle="1" w:styleId="tit2">
    <w:name w:val="tit2"/>
    <w:basedOn w:val="a"/>
    <w:rsid w:val="00CF76F4"/>
    <w:pPr>
      <w:autoSpaceDE w:val="0"/>
      <w:autoSpaceDN w:val="0"/>
      <w:adjustRightInd w:val="0"/>
      <w:spacing w:line="360" w:lineRule="atLeast"/>
      <w:ind w:left="369"/>
      <w:jc w:val="both"/>
      <w:textAlignment w:val="bottom"/>
    </w:pPr>
    <w:rPr>
      <w:rFonts w:eastAsia="標楷體"/>
      <w:spacing w:val="24"/>
      <w:kern w:val="0"/>
      <w:sz w:val="22"/>
      <w:szCs w:val="20"/>
    </w:rPr>
  </w:style>
  <w:style w:type="paragraph" w:customStyle="1" w:styleId="TIT1">
    <w:name w:val="TIT1"/>
    <w:basedOn w:val="a"/>
    <w:rsid w:val="00CF76F4"/>
    <w:pPr>
      <w:widowControl/>
      <w:autoSpaceDE w:val="0"/>
      <w:autoSpaceDN w:val="0"/>
      <w:adjustRightInd w:val="0"/>
      <w:spacing w:beforeLines="50" w:before="120" w:line="360" w:lineRule="atLeast"/>
      <w:ind w:left="352" w:hanging="352"/>
      <w:jc w:val="both"/>
      <w:textAlignment w:val="bottom"/>
    </w:pPr>
    <w:rPr>
      <w:rFonts w:cs="新細明體"/>
      <w:spacing w:val="24"/>
      <w:sz w:val="22"/>
      <w:szCs w:val="20"/>
    </w:rPr>
  </w:style>
  <w:style w:type="paragraph" w:styleId="ab">
    <w:name w:val="List Paragraph"/>
    <w:basedOn w:val="a"/>
    <w:uiPriority w:val="34"/>
    <w:qFormat/>
    <w:rsid w:val="00232751"/>
    <w:pPr>
      <w:ind w:leftChars="200" w:left="480"/>
    </w:pPr>
    <w:rPr>
      <w:rFonts w:ascii="Calibri" w:hAnsi="Calibri"/>
      <w:szCs w:val="22"/>
    </w:rPr>
  </w:style>
  <w:style w:type="paragraph" w:customStyle="1" w:styleId="Default">
    <w:name w:val="Default"/>
    <w:rsid w:val="00232751"/>
    <w:pPr>
      <w:widowControl w:val="0"/>
      <w:autoSpaceDE w:val="0"/>
      <w:autoSpaceDN w:val="0"/>
      <w:adjustRightInd w:val="0"/>
    </w:pPr>
    <w:rPr>
      <w:rFonts w:ascii="標楷體" w:eastAsia="標楷體"/>
      <w:color w:val="000000"/>
      <w:sz w:val="24"/>
      <w:szCs w:val="24"/>
    </w:rPr>
  </w:style>
  <w:style w:type="paragraph" w:styleId="ac">
    <w:name w:val="Balloon Text"/>
    <w:basedOn w:val="a"/>
    <w:link w:val="ad"/>
    <w:rsid w:val="008B221D"/>
    <w:rPr>
      <w:rFonts w:asciiTheme="majorHAnsi" w:eastAsiaTheme="majorEastAsia" w:hAnsiTheme="majorHAnsi" w:cstheme="majorBidi"/>
      <w:sz w:val="18"/>
      <w:szCs w:val="18"/>
    </w:rPr>
  </w:style>
  <w:style w:type="character" w:customStyle="1" w:styleId="ad">
    <w:name w:val="註解方塊文字 字元"/>
    <w:basedOn w:val="a0"/>
    <w:link w:val="ac"/>
    <w:rsid w:val="008B221D"/>
    <w:rPr>
      <w:rFonts w:asciiTheme="majorHAnsi" w:eastAsiaTheme="majorEastAsia" w:hAnsiTheme="majorHAnsi" w:cstheme="majorBidi"/>
      <w:kern w:val="2"/>
      <w:sz w:val="18"/>
      <w:szCs w:val="18"/>
    </w:rPr>
  </w:style>
  <w:style w:type="paragraph" w:customStyle="1" w:styleId="para01">
    <w:name w:val="para01"/>
    <w:basedOn w:val="a"/>
    <w:rsid w:val="0044650C"/>
    <w:pPr>
      <w:tabs>
        <w:tab w:val="left" w:pos="567"/>
        <w:tab w:val="left" w:pos="3402"/>
      </w:tabs>
      <w:spacing w:line="390" w:lineRule="atLeast"/>
      <w:textAlignment w:val="baseline"/>
    </w:pPr>
    <w:rPr>
      <w:rFonts w:eastAsia="標楷體" w:cs="Tahoma"/>
      <w:color w:val="000000"/>
      <w:kern w:val="0"/>
      <w:sz w:val="23"/>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24604-E85C-4634-9829-1F9072EA2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903</Words>
  <Characters>5148</Characters>
  <Application>Microsoft Office Word</Application>
  <DocSecurity>0</DocSecurity>
  <Lines>42</Lines>
  <Paragraphs>12</Paragraphs>
  <ScaleCrop>false</ScaleCrop>
  <Company>台南師範學院</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台南師範學院</dc:creator>
  <cp:keywords/>
  <dc:description/>
  <cp:lastModifiedBy>user</cp:lastModifiedBy>
  <cp:revision>16</cp:revision>
  <cp:lastPrinted>2020-07-18T06:08:00Z</cp:lastPrinted>
  <dcterms:created xsi:type="dcterms:W3CDTF">2020-06-24T03:45:00Z</dcterms:created>
  <dcterms:modified xsi:type="dcterms:W3CDTF">2020-07-19T04:09:00Z</dcterms:modified>
</cp:coreProperties>
</file>